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86" w:rsidRDefault="00496F86" w:rsidP="002B6292">
      <w:pPr>
        <w:jc w:val="center"/>
        <w:rPr>
          <w:rFonts w:ascii="Comic Sans MS" w:hAnsi="Comic Sans MS"/>
          <w:sz w:val="28"/>
          <w:szCs w:val="28"/>
          <w:u w:val="single"/>
        </w:rPr>
      </w:pPr>
      <w:r w:rsidRPr="00496F86">
        <w:rPr>
          <w:rFonts w:ascii="Comic Sans MS" w:hAnsi="Comic Sans MS"/>
          <w:noProof/>
          <w:sz w:val="28"/>
          <w:szCs w:val="28"/>
          <w:u w:val="single"/>
          <w:lang w:eastAsia="en-GB"/>
        </w:rPr>
        <w:drawing>
          <wp:anchor distT="0" distB="0" distL="114300" distR="114300" simplePos="0" relativeHeight="251660288" behindDoc="0" locked="0" layoutInCell="1" allowOverlap="1">
            <wp:simplePos x="0" y="0"/>
            <wp:positionH relativeFrom="column">
              <wp:posOffset>1786255</wp:posOffset>
            </wp:positionH>
            <wp:positionV relativeFrom="paragraph">
              <wp:posOffset>-457200</wp:posOffset>
            </wp:positionV>
            <wp:extent cx="2155482" cy="1031358"/>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5482" cy="1031358"/>
                    </a:xfrm>
                    <a:prstGeom prst="rect">
                      <a:avLst/>
                    </a:prstGeom>
                    <a:noFill/>
                    <a:ln>
                      <a:noFill/>
                    </a:ln>
                    <a:extLst/>
                  </pic:spPr>
                </pic:pic>
              </a:graphicData>
            </a:graphic>
          </wp:anchor>
        </w:drawing>
      </w:r>
    </w:p>
    <w:p w:rsidR="00496F86" w:rsidRDefault="00496F86" w:rsidP="002B6292">
      <w:pPr>
        <w:jc w:val="center"/>
        <w:rPr>
          <w:rFonts w:ascii="Comic Sans MS" w:hAnsi="Comic Sans MS"/>
          <w:sz w:val="28"/>
          <w:szCs w:val="28"/>
          <w:u w:val="single"/>
        </w:rPr>
      </w:pPr>
    </w:p>
    <w:p w:rsidR="002B6292" w:rsidRPr="00902C70" w:rsidRDefault="00833847" w:rsidP="002B6292">
      <w:pPr>
        <w:jc w:val="center"/>
        <w:rPr>
          <w:rFonts w:ascii="Comic Sans MS" w:hAnsi="Comic Sans MS"/>
          <w:sz w:val="28"/>
          <w:szCs w:val="28"/>
          <w:u w:val="single"/>
        </w:rPr>
      </w:pPr>
      <w:proofErr w:type="spellStart"/>
      <w:r w:rsidRPr="00902C70">
        <w:rPr>
          <w:rFonts w:ascii="Comic Sans MS" w:hAnsi="Comic Sans MS"/>
          <w:sz w:val="28"/>
          <w:szCs w:val="28"/>
          <w:u w:val="single"/>
        </w:rPr>
        <w:t>MindUP</w:t>
      </w:r>
      <w:proofErr w:type="spellEnd"/>
      <w:r w:rsidRPr="00902C70">
        <w:rPr>
          <w:rFonts w:ascii="Comic Sans MS" w:hAnsi="Comic Sans MS"/>
          <w:sz w:val="28"/>
          <w:szCs w:val="28"/>
          <w:u w:val="single"/>
        </w:rPr>
        <w:t xml:space="preserve"> Home Activities</w:t>
      </w:r>
      <w:r w:rsidR="001D6D5E">
        <w:rPr>
          <w:rFonts w:ascii="Comic Sans MS" w:hAnsi="Comic Sans MS"/>
          <w:sz w:val="28"/>
          <w:szCs w:val="28"/>
          <w:u w:val="single"/>
        </w:rPr>
        <w:t xml:space="preserve"> Unit 1</w:t>
      </w:r>
      <w:bookmarkStart w:id="0" w:name="_GoBack"/>
      <w:bookmarkEnd w:id="0"/>
    </w:p>
    <w:p w:rsidR="002B6292" w:rsidRPr="00902C70" w:rsidRDefault="002B6292" w:rsidP="002B6292">
      <w:pPr>
        <w:autoSpaceDE w:val="0"/>
        <w:autoSpaceDN w:val="0"/>
        <w:adjustRightInd w:val="0"/>
        <w:spacing w:after="0" w:line="240" w:lineRule="auto"/>
        <w:rPr>
          <w:rFonts w:ascii="Comic Sans MS" w:hAnsi="Comic Sans MS" w:cs="HelveticaNeueLTStd-LtCn"/>
          <w:color w:val="000000"/>
          <w:sz w:val="28"/>
          <w:szCs w:val="28"/>
        </w:rPr>
      </w:pPr>
    </w:p>
    <w:p w:rsidR="002B6292" w:rsidRPr="00902C70"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The activities and ideas in this booklet complement the learning that is happening in school and will enable you to support your child further.</w:t>
      </w:r>
    </w:p>
    <w:p w:rsidR="002B6292" w:rsidRPr="00902C70"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 xml:space="preserve">The </w:t>
      </w:r>
      <w:proofErr w:type="spellStart"/>
      <w:r w:rsidRPr="00902C70">
        <w:rPr>
          <w:rFonts w:ascii="Comic Sans MS" w:hAnsi="Comic Sans MS" w:cs="HelveticaNeueLTStd-LtCn"/>
          <w:color w:val="000000"/>
          <w:sz w:val="28"/>
          <w:szCs w:val="28"/>
        </w:rPr>
        <w:t>MindUP</w:t>
      </w:r>
      <w:proofErr w:type="spellEnd"/>
      <w:r w:rsidRPr="00902C70">
        <w:rPr>
          <w:rFonts w:ascii="Comic Sans MS" w:hAnsi="Comic Sans MS" w:cs="HelveticaNeueLTStd-LtCn"/>
          <w:color w:val="000000"/>
          <w:sz w:val="28"/>
          <w:szCs w:val="28"/>
        </w:rPr>
        <w:t xml:space="preserve"> programme is split into 4 units of work</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1 – Getting Focussed</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2 – Sharpening your senses</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3 – It’s all about attitude</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4 – Taking action mindfully</w:t>
      </w:r>
    </w:p>
    <w:p w:rsidR="002B6292"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This handbook will give you tips and ideas of how best to support your child within</w:t>
      </w:r>
      <w:r w:rsidR="00833847" w:rsidRPr="00902C70">
        <w:rPr>
          <w:rFonts w:ascii="Comic Sans MS" w:hAnsi="Comic Sans MS" w:cs="HelveticaNeueLTStd-LtCn"/>
          <w:color w:val="000000"/>
          <w:sz w:val="28"/>
          <w:szCs w:val="28"/>
        </w:rPr>
        <w:t xml:space="preserve"> </w:t>
      </w:r>
      <w:r w:rsidR="00833847" w:rsidRPr="0055611D">
        <w:rPr>
          <w:rFonts w:ascii="Comic Sans MS" w:hAnsi="Comic Sans MS" w:cs="HelveticaNeueLTStd-LtCn"/>
          <w:color w:val="FF0000"/>
          <w:sz w:val="28"/>
          <w:szCs w:val="28"/>
        </w:rPr>
        <w:t>Unit 1</w:t>
      </w:r>
      <w:r w:rsidR="00833847" w:rsidRPr="00902C70">
        <w:rPr>
          <w:rFonts w:ascii="Comic Sans MS" w:hAnsi="Comic Sans MS" w:cs="HelveticaNeueLTStd-LtCn"/>
          <w:color w:val="000000"/>
          <w:sz w:val="28"/>
          <w:szCs w:val="28"/>
        </w:rPr>
        <w:t>.</w:t>
      </w:r>
      <w:r w:rsidRPr="00902C70">
        <w:rPr>
          <w:rFonts w:ascii="Comic Sans MS" w:hAnsi="Comic Sans MS" w:cs="HelveticaNeueLTStd-LtCn"/>
          <w:color w:val="000000"/>
          <w:sz w:val="28"/>
          <w:szCs w:val="28"/>
        </w:rPr>
        <w:t xml:space="preserve">  We hope you will find it useful!</w:t>
      </w:r>
    </w:p>
    <w:p w:rsidR="0055611D" w:rsidRDefault="0055611D"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This unit is broken down into 3 lessons</w:t>
      </w:r>
    </w:p>
    <w:p w:rsidR="0055611D" w:rsidRDefault="0055611D"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Lesson 1 – How Our Brains Work</w:t>
      </w:r>
    </w:p>
    <w:p w:rsidR="0055611D" w:rsidRDefault="0055611D"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 xml:space="preserve">Lesson 2 – </w:t>
      </w:r>
      <w:proofErr w:type="gramStart"/>
      <w:r>
        <w:rPr>
          <w:rFonts w:ascii="Comic Sans MS" w:hAnsi="Comic Sans MS" w:cs="HelveticaNeueLTStd-LtCn"/>
          <w:color w:val="000000"/>
          <w:sz w:val="28"/>
          <w:szCs w:val="28"/>
        </w:rPr>
        <w:t>Mindful</w:t>
      </w:r>
      <w:proofErr w:type="gramEnd"/>
      <w:r>
        <w:rPr>
          <w:rFonts w:ascii="Comic Sans MS" w:hAnsi="Comic Sans MS" w:cs="HelveticaNeueLTStd-LtCn"/>
          <w:color w:val="000000"/>
          <w:sz w:val="28"/>
          <w:szCs w:val="28"/>
        </w:rPr>
        <w:t xml:space="preserve"> Awareness</w:t>
      </w:r>
    </w:p>
    <w:p w:rsidR="0055611D" w:rsidRPr="00902C70" w:rsidRDefault="0055611D"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Lesson 3 – Focussed Awareness: The Core Practice</w:t>
      </w:r>
    </w:p>
    <w:p w:rsidR="002B6292" w:rsidRPr="00902C70" w:rsidRDefault="002B6292" w:rsidP="002B6292">
      <w:pPr>
        <w:rPr>
          <w:rFonts w:ascii="Comic Sans MS" w:hAnsi="Comic Sans MS" w:cs="HelveticaNeueLTStd-LtCn"/>
          <w:color w:val="000000"/>
          <w:sz w:val="28"/>
          <w:szCs w:val="28"/>
        </w:rPr>
      </w:pPr>
    </w:p>
    <w:p w:rsidR="002B6292" w:rsidRPr="009D289E" w:rsidRDefault="002B6292" w:rsidP="002B6292">
      <w:pPr>
        <w:rPr>
          <w:rFonts w:ascii="Comic Sans MS" w:hAnsi="Comic Sans MS" w:cs="HelveticaNeueLTStd-LtCn"/>
          <w:color w:val="000000"/>
          <w:sz w:val="24"/>
          <w:szCs w:val="24"/>
        </w:rPr>
      </w:pPr>
    </w:p>
    <w:p w:rsidR="002B6292" w:rsidRPr="009D289E" w:rsidRDefault="002B6292" w:rsidP="002B6292">
      <w:pPr>
        <w:rPr>
          <w:rFonts w:ascii="Comic Sans MS" w:hAnsi="Comic Sans MS" w:cs="HelveticaNeueLTStd-LtCn"/>
          <w:color w:val="000000"/>
          <w:sz w:val="24"/>
          <w:szCs w:val="24"/>
        </w:rPr>
      </w:pPr>
    </w:p>
    <w:p w:rsidR="002B6292" w:rsidRPr="009D289E" w:rsidRDefault="002B6292" w:rsidP="002B6292">
      <w:pPr>
        <w:rPr>
          <w:rFonts w:ascii="Comic Sans MS" w:hAnsi="Comic Sans MS" w:cs="HelveticaNeueLTStd-LtCn"/>
          <w:color w:val="000000"/>
          <w:sz w:val="24"/>
          <w:szCs w:val="24"/>
        </w:rPr>
      </w:pPr>
    </w:p>
    <w:p w:rsidR="00CF57C5" w:rsidRDefault="00CF57C5" w:rsidP="002B6292">
      <w:pPr>
        <w:rPr>
          <w:rFonts w:ascii="Comic Sans MS" w:hAnsi="Comic Sans MS" w:cs="HelveticaNeueLTStd-LtCn"/>
          <w:color w:val="000000"/>
          <w:sz w:val="24"/>
          <w:szCs w:val="24"/>
        </w:rPr>
      </w:pPr>
    </w:p>
    <w:p w:rsidR="002B6292" w:rsidRPr="008533EC" w:rsidRDefault="002B6292" w:rsidP="002B6292">
      <w:pPr>
        <w:rPr>
          <w:rFonts w:ascii="Comic Sans MS" w:hAnsi="Comic Sans MS"/>
          <w:b/>
          <w:sz w:val="24"/>
          <w:szCs w:val="24"/>
          <w:u w:val="single"/>
        </w:rPr>
      </w:pPr>
      <w:r w:rsidRPr="008533EC">
        <w:rPr>
          <w:rFonts w:ascii="Comic Sans MS" w:hAnsi="Comic Sans MS"/>
          <w:b/>
          <w:sz w:val="24"/>
          <w:szCs w:val="24"/>
          <w:u w:val="single"/>
        </w:rPr>
        <w:lastRenderedPageBreak/>
        <w:t xml:space="preserve">Unit 1 </w:t>
      </w:r>
      <w:proofErr w:type="gramStart"/>
      <w:r w:rsidRPr="008533EC">
        <w:rPr>
          <w:rFonts w:ascii="Comic Sans MS" w:hAnsi="Comic Sans MS"/>
          <w:b/>
          <w:sz w:val="24"/>
          <w:szCs w:val="24"/>
          <w:u w:val="single"/>
        </w:rPr>
        <w:t>The</w:t>
      </w:r>
      <w:proofErr w:type="gramEnd"/>
      <w:r w:rsidRPr="008533EC">
        <w:rPr>
          <w:rFonts w:ascii="Comic Sans MS" w:hAnsi="Comic Sans MS"/>
          <w:b/>
          <w:sz w:val="24"/>
          <w:szCs w:val="24"/>
          <w:u w:val="single"/>
        </w:rPr>
        <w:t xml:space="preserve"> </w:t>
      </w:r>
      <w:proofErr w:type="spellStart"/>
      <w:r w:rsidRPr="008533EC">
        <w:rPr>
          <w:rFonts w:ascii="Comic Sans MS" w:hAnsi="Comic Sans MS"/>
          <w:b/>
          <w:sz w:val="24"/>
          <w:szCs w:val="24"/>
          <w:u w:val="single"/>
        </w:rPr>
        <w:t>MindUP</w:t>
      </w:r>
      <w:proofErr w:type="spellEnd"/>
      <w:r w:rsidRPr="008533EC">
        <w:rPr>
          <w:rFonts w:ascii="Comic Sans MS" w:hAnsi="Comic Sans MS"/>
          <w:b/>
          <w:sz w:val="24"/>
          <w:szCs w:val="24"/>
          <w:u w:val="single"/>
        </w:rPr>
        <w:t xml:space="preserve"> Brain</w:t>
      </w:r>
    </w:p>
    <w:p w:rsidR="002B6292" w:rsidRDefault="002B6292" w:rsidP="00752B20">
      <w:pPr>
        <w:autoSpaceDE w:val="0"/>
        <w:autoSpaceDN w:val="0"/>
        <w:adjustRightInd w:val="0"/>
        <w:spacing w:after="0" w:line="240" w:lineRule="auto"/>
        <w:jc w:val="both"/>
        <w:rPr>
          <w:rFonts w:ascii="Comic Sans MS" w:hAnsi="Comic Sans MS" w:cs="HelveticaNeueLTStd-LtCn"/>
          <w:sz w:val="24"/>
          <w:szCs w:val="24"/>
        </w:rPr>
      </w:pPr>
      <w:r w:rsidRPr="009D289E">
        <w:rPr>
          <w:rFonts w:ascii="Comic Sans MS" w:hAnsi="Comic Sans MS" w:cs="HelveticaNeueLTStd-LtCn"/>
          <w:sz w:val="24"/>
          <w:szCs w:val="24"/>
        </w:rPr>
        <w:t>As a parent, understanding the links between the brain and behaviour can be enlightening. We can see our children’s behaviour more objectively when we are able to put it into a biological context. An understanding of your child’s developing brain can help to lower your parental frustration and increase the effectiveness</w:t>
      </w:r>
      <w:r w:rsidR="00752B20">
        <w:rPr>
          <w:rFonts w:ascii="Comic Sans MS" w:hAnsi="Comic Sans MS" w:cs="HelveticaNeueLTStd-LtCn"/>
          <w:sz w:val="24"/>
          <w:szCs w:val="24"/>
        </w:rPr>
        <w:t xml:space="preserve"> </w:t>
      </w:r>
      <w:r w:rsidRPr="009D289E">
        <w:rPr>
          <w:rFonts w:ascii="Comic Sans MS" w:hAnsi="Comic Sans MS" w:cs="HelveticaNeueLTStd-LtCn"/>
          <w:sz w:val="24"/>
          <w:szCs w:val="24"/>
        </w:rPr>
        <w:t>of your responses. Learning a few key facts about the brain can optimize our ability to help our children navigate childhood and become successful adults. In</w:t>
      </w:r>
      <w:r w:rsidR="00752B20">
        <w:rPr>
          <w:rFonts w:ascii="Comic Sans MS" w:hAnsi="Comic Sans MS" w:cs="HelveticaNeueLTStd-LtCn"/>
          <w:sz w:val="24"/>
          <w:szCs w:val="24"/>
        </w:rPr>
        <w:t xml:space="preserve"> </w:t>
      </w:r>
      <w:r w:rsidRPr="009D289E">
        <w:rPr>
          <w:rFonts w:ascii="Comic Sans MS" w:hAnsi="Comic Sans MS" w:cs="HelveticaNeueLTStd-LtCn"/>
          <w:sz w:val="24"/>
          <w:szCs w:val="24"/>
        </w:rPr>
        <w:t xml:space="preserve">the </w:t>
      </w:r>
      <w:proofErr w:type="spellStart"/>
      <w:r w:rsidRPr="009D289E">
        <w:rPr>
          <w:rFonts w:ascii="Comic Sans MS" w:hAnsi="Comic Sans MS" w:cs="HelveticaNeueLTStd-LtCn"/>
          <w:sz w:val="24"/>
          <w:szCs w:val="24"/>
        </w:rPr>
        <w:t>MindUP</w:t>
      </w:r>
      <w:proofErr w:type="spellEnd"/>
      <w:r w:rsidRPr="009D289E">
        <w:rPr>
          <w:rFonts w:ascii="Comic Sans MS" w:hAnsi="Comic Sans MS" w:cs="HelveticaNeueLTStd-LtCn"/>
          <w:sz w:val="24"/>
          <w:szCs w:val="24"/>
        </w:rPr>
        <w:t xml:space="preserve">™ curriculum, children learn about four main parts of the brain: the </w:t>
      </w:r>
      <w:proofErr w:type="spellStart"/>
      <w:r w:rsidRPr="009D289E">
        <w:rPr>
          <w:rFonts w:ascii="Comic Sans MS" w:hAnsi="Comic Sans MS" w:cs="HelveticaNeueLTStd-LtCn"/>
          <w:sz w:val="24"/>
          <w:szCs w:val="24"/>
        </w:rPr>
        <w:t>Amygdala</w:t>
      </w:r>
      <w:proofErr w:type="spellEnd"/>
      <w:r w:rsidRPr="009D289E">
        <w:rPr>
          <w:rFonts w:ascii="Comic Sans MS" w:hAnsi="Comic Sans MS" w:cs="HelveticaNeueLTStd-LtCn"/>
          <w:sz w:val="24"/>
          <w:szCs w:val="24"/>
        </w:rPr>
        <w:t>, the Pre-frontal Cortex, the Hippocampus, and the Reticular Activating System. Children of all ages love learning interesting facts about their brain. It is powerful for children to begin learning about their brain because it allows them to</w:t>
      </w:r>
      <w:r w:rsidR="00752B20">
        <w:rPr>
          <w:rFonts w:ascii="Comic Sans MS" w:hAnsi="Comic Sans MS" w:cs="HelveticaNeueLTStd-LtCn"/>
          <w:sz w:val="24"/>
          <w:szCs w:val="24"/>
        </w:rPr>
        <w:t xml:space="preserve"> </w:t>
      </w:r>
      <w:r w:rsidRPr="009D289E">
        <w:rPr>
          <w:rFonts w:ascii="Comic Sans MS" w:hAnsi="Comic Sans MS" w:cs="HelveticaNeueLTStd-LtCn"/>
          <w:sz w:val="24"/>
          <w:szCs w:val="24"/>
        </w:rPr>
        <w:t>actively seek the optimal state for learning and being.</w:t>
      </w:r>
    </w:p>
    <w:p w:rsidR="00752B20" w:rsidRPr="009D289E" w:rsidRDefault="00752B20" w:rsidP="00752B20">
      <w:pPr>
        <w:autoSpaceDE w:val="0"/>
        <w:autoSpaceDN w:val="0"/>
        <w:adjustRightInd w:val="0"/>
        <w:spacing w:after="0" w:line="240" w:lineRule="auto"/>
        <w:jc w:val="both"/>
        <w:rPr>
          <w:rFonts w:ascii="Comic Sans MS" w:hAnsi="Comic Sans MS" w:cs="HelveticaNeueLTStd-LtCn"/>
          <w:sz w:val="24"/>
          <w:szCs w:val="24"/>
        </w:rPr>
      </w:pPr>
    </w:p>
    <w:p w:rsidR="002B6292" w:rsidRPr="009D289E" w:rsidRDefault="002B6292" w:rsidP="002B6292">
      <w:pPr>
        <w:jc w:val="both"/>
        <w:rPr>
          <w:rFonts w:ascii="Comic Sans MS" w:hAnsi="Comic Sans MS" w:cs="HelveticaNeueLTStd-LtCn"/>
          <w:b/>
          <w:sz w:val="24"/>
          <w:szCs w:val="24"/>
          <w:u w:val="single"/>
        </w:rPr>
      </w:pPr>
      <w:r w:rsidRPr="009D289E">
        <w:rPr>
          <w:rFonts w:ascii="Comic Sans MS" w:hAnsi="Comic Sans MS" w:cs="HelveticaNeueLTStd-LtCn"/>
          <w:b/>
          <w:sz w:val="24"/>
          <w:szCs w:val="24"/>
          <w:u w:val="single"/>
        </w:rPr>
        <w:t>Activity</w:t>
      </w:r>
    </w:p>
    <w:p w:rsidR="002B6292" w:rsidRPr="009D289E" w:rsidRDefault="002B6292" w:rsidP="002B6292">
      <w:pPr>
        <w:autoSpaceDE w:val="0"/>
        <w:autoSpaceDN w:val="0"/>
        <w:adjustRightInd w:val="0"/>
        <w:spacing w:after="0" w:line="240" w:lineRule="auto"/>
        <w:rPr>
          <w:rFonts w:ascii="Comic Sans MS" w:hAnsi="Comic Sans MS" w:cs="HelveticaNeueLTStd-MdCn"/>
          <w:sz w:val="24"/>
          <w:szCs w:val="24"/>
        </w:rPr>
      </w:pPr>
      <w:proofErr w:type="spellStart"/>
      <w:r w:rsidRPr="009D289E">
        <w:rPr>
          <w:rFonts w:ascii="Comic Sans MS" w:hAnsi="Comic Sans MS" w:cs="HelveticaNeueLTStd-MdCn"/>
          <w:sz w:val="24"/>
          <w:szCs w:val="24"/>
        </w:rPr>
        <w:t>MindUP</w:t>
      </w:r>
      <w:proofErr w:type="spellEnd"/>
      <w:r w:rsidRPr="009D289E">
        <w:rPr>
          <w:rFonts w:ascii="Comic Sans MS" w:hAnsi="Comic Sans MS" w:cs="HelveticaNeueLTStd-MdCn"/>
          <w:sz w:val="24"/>
          <w:szCs w:val="24"/>
        </w:rPr>
        <w:t>™ helps children understand how their brain works in an</w:t>
      </w:r>
      <w:r w:rsidR="00752B20">
        <w:rPr>
          <w:rFonts w:ascii="Comic Sans MS" w:hAnsi="Comic Sans MS" w:cs="HelveticaNeueLTStd-MdCn"/>
          <w:sz w:val="24"/>
          <w:szCs w:val="24"/>
        </w:rPr>
        <w:t xml:space="preserve"> age-appropriate way. Using the</w:t>
      </w:r>
      <w:r w:rsidRPr="009D289E">
        <w:rPr>
          <w:rFonts w:ascii="Comic Sans MS" w:hAnsi="Comic Sans MS" w:cs="HelveticaNeueLTStd-MdCn"/>
          <w:sz w:val="24"/>
          <w:szCs w:val="24"/>
        </w:rPr>
        <w:t xml:space="preserve"> analogy examples below, create your own analogy for the functions of the different parts of the </w:t>
      </w:r>
      <w:proofErr w:type="spellStart"/>
      <w:r w:rsidRPr="009D289E">
        <w:rPr>
          <w:rFonts w:ascii="Comic Sans MS" w:hAnsi="Comic Sans MS" w:cs="HelveticaNeueLTStd-MdCn"/>
          <w:sz w:val="24"/>
          <w:szCs w:val="24"/>
        </w:rPr>
        <w:t>MindUP</w:t>
      </w:r>
      <w:proofErr w:type="spellEnd"/>
      <w:r w:rsidRPr="009D289E">
        <w:rPr>
          <w:rFonts w:ascii="Comic Sans MS" w:hAnsi="Comic Sans MS" w:cs="HelveticaNeueLTStd-MdCn"/>
          <w:sz w:val="24"/>
          <w:szCs w:val="24"/>
        </w:rPr>
        <w:t>™ brain:</w:t>
      </w:r>
    </w:p>
    <w:p w:rsidR="002B6292" w:rsidRPr="009D289E" w:rsidRDefault="002B6292" w:rsidP="002B6292">
      <w:pPr>
        <w:jc w:val="both"/>
        <w:rPr>
          <w:rFonts w:ascii="Comic Sans MS" w:hAnsi="Comic Sans MS" w:cs="HelveticaNeueLTStd-LtCn"/>
          <w:sz w:val="24"/>
          <w:szCs w:val="24"/>
        </w:rPr>
      </w:pPr>
    </w:p>
    <w:p w:rsidR="009D289E" w:rsidRDefault="009D289E" w:rsidP="002B6292">
      <w:pPr>
        <w:jc w:val="both"/>
        <w:rPr>
          <w:rFonts w:ascii="Comic Sans MS" w:hAnsi="Comic Sans MS"/>
          <w:noProof/>
          <w:sz w:val="24"/>
          <w:szCs w:val="24"/>
          <w:lang w:eastAsia="en-GB"/>
        </w:rPr>
      </w:pPr>
    </w:p>
    <w:p w:rsidR="002B6292" w:rsidRPr="009D289E" w:rsidRDefault="002B6292" w:rsidP="002B6292">
      <w:pPr>
        <w:jc w:val="both"/>
        <w:rPr>
          <w:rFonts w:ascii="Comic Sans MS" w:hAnsi="Comic Sans MS"/>
          <w:sz w:val="24"/>
          <w:szCs w:val="24"/>
          <w:u w:val="single"/>
        </w:rPr>
      </w:pPr>
      <w:r w:rsidRPr="009D289E">
        <w:rPr>
          <w:rFonts w:ascii="Comic Sans MS" w:hAnsi="Comic Sans MS"/>
          <w:noProof/>
          <w:sz w:val="24"/>
          <w:szCs w:val="24"/>
          <w:lang w:eastAsia="en-GB"/>
        </w:rPr>
        <w:drawing>
          <wp:inline distT="0" distB="0" distL="0" distR="0">
            <wp:extent cx="547687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476875" cy="3248025"/>
                    </a:xfrm>
                    <a:prstGeom prst="rect">
                      <a:avLst/>
                    </a:prstGeom>
                  </pic:spPr>
                </pic:pic>
              </a:graphicData>
            </a:graphic>
          </wp:inline>
        </w:drawing>
      </w:r>
    </w:p>
    <w:p w:rsidR="002B6292" w:rsidRPr="009D289E" w:rsidRDefault="002B6292" w:rsidP="002B6292">
      <w:pPr>
        <w:jc w:val="right"/>
        <w:rPr>
          <w:rFonts w:ascii="Comic Sans MS" w:hAnsi="Comic Sans MS"/>
          <w:sz w:val="24"/>
          <w:szCs w:val="24"/>
        </w:rPr>
      </w:pPr>
    </w:p>
    <w:tbl>
      <w:tblPr>
        <w:tblStyle w:val="TableGrid"/>
        <w:tblW w:w="0" w:type="auto"/>
        <w:tblLook w:val="04A0"/>
      </w:tblPr>
      <w:tblGrid>
        <w:gridCol w:w="2106"/>
        <w:gridCol w:w="7136"/>
      </w:tblGrid>
      <w:tr w:rsidR="002B6292" w:rsidRPr="009D289E" w:rsidTr="002B6292">
        <w:tc>
          <w:tcPr>
            <w:tcW w:w="9242" w:type="dxa"/>
            <w:gridSpan w:val="2"/>
          </w:tcPr>
          <w:p w:rsidR="002B6292" w:rsidRPr="008533EC" w:rsidRDefault="002B6292" w:rsidP="002B6292">
            <w:pPr>
              <w:jc w:val="center"/>
              <w:rPr>
                <w:rFonts w:ascii="Comic Sans MS" w:hAnsi="Comic Sans MS" w:cs="Arial"/>
                <w:b/>
                <w:sz w:val="24"/>
                <w:szCs w:val="24"/>
              </w:rPr>
            </w:pPr>
            <w:r w:rsidRPr="008533EC">
              <w:rPr>
                <w:rFonts w:ascii="Comic Sans MS" w:hAnsi="Comic Sans MS" w:cs="Arial"/>
                <w:b/>
                <w:sz w:val="24"/>
                <w:szCs w:val="24"/>
              </w:rPr>
              <w:lastRenderedPageBreak/>
              <w:t xml:space="preserve">Family Activity Ideas – Conquering the </w:t>
            </w:r>
            <w:proofErr w:type="spellStart"/>
            <w:r w:rsidRPr="008533EC">
              <w:rPr>
                <w:rFonts w:ascii="Comic Sans MS" w:hAnsi="Comic Sans MS" w:cs="Arial"/>
                <w:b/>
                <w:sz w:val="24"/>
                <w:szCs w:val="24"/>
              </w:rPr>
              <w:t>Amygdala</w:t>
            </w:r>
            <w:proofErr w:type="spellEnd"/>
            <w:r w:rsidRPr="008533EC">
              <w:rPr>
                <w:rFonts w:ascii="Comic Sans MS" w:hAnsi="Comic Sans MS" w:cs="Arial"/>
                <w:b/>
                <w:sz w:val="24"/>
                <w:szCs w:val="24"/>
              </w:rPr>
              <w:t xml:space="preserve"> Hijack</w:t>
            </w:r>
          </w:p>
        </w:tc>
      </w:tr>
      <w:tr w:rsidR="002B6292" w:rsidRPr="009D289E" w:rsidTr="002B6292">
        <w:tc>
          <w:tcPr>
            <w:tcW w:w="2093" w:type="dxa"/>
          </w:tcPr>
          <w:p w:rsidR="002B6292" w:rsidRPr="009D289E" w:rsidRDefault="002B6292" w:rsidP="002B6292">
            <w:pPr>
              <w:rPr>
                <w:rFonts w:ascii="Comic Sans MS" w:hAnsi="Comic Sans MS" w:cs="Arial"/>
                <w:sz w:val="24"/>
                <w:szCs w:val="24"/>
              </w:rPr>
            </w:pPr>
            <w:r w:rsidRPr="009D289E">
              <w:rPr>
                <w:rFonts w:ascii="Comic Sans MS" w:hAnsi="Comic Sans MS" w:cs="Arial"/>
                <w:sz w:val="24"/>
                <w:szCs w:val="24"/>
              </w:rPr>
              <w:t>Ages 3-6</w:t>
            </w:r>
          </w:p>
        </w:tc>
        <w:tc>
          <w:tcPr>
            <w:tcW w:w="7149" w:type="dxa"/>
          </w:tcPr>
          <w:p w:rsidR="002B6292" w:rsidRPr="008533EC" w:rsidRDefault="002B6292" w:rsidP="002B6292">
            <w:pPr>
              <w:rPr>
                <w:rFonts w:ascii="Comic Sans MS" w:hAnsi="Comic Sans MS" w:cs="Arial"/>
                <w:b/>
                <w:sz w:val="24"/>
                <w:szCs w:val="24"/>
                <w:u w:val="single"/>
              </w:rPr>
            </w:pPr>
            <w:r w:rsidRPr="008533EC">
              <w:rPr>
                <w:rFonts w:ascii="Comic Sans MS" w:hAnsi="Comic Sans MS" w:cs="Arial"/>
                <w:b/>
                <w:sz w:val="24"/>
                <w:szCs w:val="24"/>
                <w:u w:val="single"/>
              </w:rPr>
              <w:t>Feeling Factory</w:t>
            </w:r>
          </w:p>
          <w:p w:rsidR="002B6292" w:rsidRPr="009D289E" w:rsidRDefault="002B6292" w:rsidP="002B6292">
            <w:pPr>
              <w:rPr>
                <w:rFonts w:ascii="Comic Sans MS" w:hAnsi="Comic Sans MS" w:cs="Arial"/>
                <w:sz w:val="24"/>
                <w:szCs w:val="24"/>
              </w:rPr>
            </w:pPr>
            <w:r w:rsidRPr="009D289E">
              <w:rPr>
                <w:rFonts w:ascii="Comic Sans MS" w:hAnsi="Comic Sans MS" w:cs="Arial"/>
                <w:sz w:val="24"/>
                <w:szCs w:val="24"/>
              </w:rPr>
              <w:t>Help young children identify what they are feeling and how to describe it. Very often, behaviour difficulties (</w:t>
            </w:r>
            <w:proofErr w:type="spellStart"/>
            <w:r w:rsidRPr="009D289E">
              <w:rPr>
                <w:rFonts w:ascii="Comic Sans MS" w:hAnsi="Comic Sans MS" w:cs="Arial"/>
                <w:sz w:val="24"/>
                <w:szCs w:val="24"/>
              </w:rPr>
              <w:t>amygdala</w:t>
            </w:r>
            <w:proofErr w:type="spellEnd"/>
            <w:r w:rsidRPr="009D289E">
              <w:rPr>
                <w:rFonts w:ascii="Comic Sans MS" w:hAnsi="Comic Sans MS" w:cs="Arial"/>
                <w:sz w:val="24"/>
                <w:szCs w:val="24"/>
              </w:rPr>
              <w:t xml:space="preserve"> hijacks) are a result of a young child not having the words to describe what they are feeling and being overwhelmed.</w:t>
            </w:r>
          </w:p>
          <w:p w:rsidR="002B6292" w:rsidRPr="009D289E" w:rsidRDefault="002B6292" w:rsidP="002B6292">
            <w:pPr>
              <w:rPr>
                <w:rFonts w:ascii="Comic Sans MS" w:hAnsi="Comic Sans MS" w:cs="Arial"/>
                <w:sz w:val="24"/>
                <w:szCs w:val="24"/>
              </w:rPr>
            </w:pPr>
            <w:r w:rsidRPr="009D289E">
              <w:rPr>
                <w:rFonts w:ascii="Comic Sans MS" w:hAnsi="Comic Sans MS" w:cs="Arial"/>
                <w:sz w:val="24"/>
                <w:szCs w:val="24"/>
              </w:rPr>
              <w:t>Practice by acting out faces and guessing each other’s feelings so that children become more familiar with different expressions.</w:t>
            </w:r>
          </w:p>
        </w:tc>
      </w:tr>
      <w:tr w:rsidR="002B6292" w:rsidRPr="009D289E" w:rsidTr="002B6292">
        <w:tc>
          <w:tcPr>
            <w:tcW w:w="2093" w:type="dxa"/>
          </w:tcPr>
          <w:p w:rsidR="002B6292" w:rsidRPr="009D289E" w:rsidRDefault="004226F8" w:rsidP="002B6292">
            <w:pPr>
              <w:rPr>
                <w:rFonts w:ascii="Comic Sans MS" w:hAnsi="Comic Sans MS" w:cs="Arial"/>
                <w:sz w:val="24"/>
                <w:szCs w:val="24"/>
              </w:rPr>
            </w:pPr>
            <w:r>
              <w:rPr>
                <w:rFonts w:ascii="Comic Sans MS" w:hAnsi="Comic Sans MS"/>
                <w:noProof/>
                <w:sz w:val="24"/>
                <w:szCs w:val="24"/>
                <w:u w:val="single"/>
                <w:lang w:eastAsia="en-GB"/>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1165225</wp:posOffset>
                  </wp:positionV>
                  <wp:extent cx="1200150" cy="8902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890270"/>
                          </a:xfrm>
                          <a:prstGeom prst="rect">
                            <a:avLst/>
                          </a:prstGeom>
                          <a:noFill/>
                          <a:ln>
                            <a:noFill/>
                          </a:ln>
                        </pic:spPr>
                      </pic:pic>
                    </a:graphicData>
                  </a:graphic>
                </wp:anchor>
              </w:drawing>
            </w:r>
            <w:r w:rsidR="002B6292" w:rsidRPr="009D289E">
              <w:rPr>
                <w:rFonts w:ascii="Comic Sans MS" w:hAnsi="Comic Sans MS" w:cs="Arial"/>
                <w:sz w:val="24"/>
                <w:szCs w:val="24"/>
              </w:rPr>
              <w:t>Ages 7-9</w:t>
            </w:r>
          </w:p>
        </w:tc>
        <w:tc>
          <w:tcPr>
            <w:tcW w:w="7149" w:type="dxa"/>
          </w:tcPr>
          <w:p w:rsidR="002B6292" w:rsidRPr="008533EC" w:rsidRDefault="002B6292" w:rsidP="002B6292">
            <w:pPr>
              <w:rPr>
                <w:rFonts w:ascii="Comic Sans MS" w:hAnsi="Comic Sans MS" w:cs="Arial"/>
                <w:b/>
                <w:sz w:val="24"/>
                <w:szCs w:val="24"/>
                <w:u w:val="single"/>
              </w:rPr>
            </w:pPr>
            <w:r w:rsidRPr="008533EC">
              <w:rPr>
                <w:rFonts w:ascii="Comic Sans MS" w:hAnsi="Comic Sans MS" w:cs="Arial"/>
                <w:b/>
                <w:sz w:val="24"/>
                <w:szCs w:val="24"/>
                <w:u w:val="single"/>
              </w:rPr>
              <w:t>Settle your glitter!</w:t>
            </w:r>
          </w:p>
          <w:p w:rsidR="002B6292" w:rsidRPr="009D289E" w:rsidRDefault="002B6292" w:rsidP="002B6292">
            <w:pPr>
              <w:rPr>
                <w:rFonts w:ascii="Comic Sans MS" w:hAnsi="Comic Sans MS" w:cs="Arial"/>
                <w:sz w:val="24"/>
                <w:szCs w:val="24"/>
              </w:rPr>
            </w:pPr>
            <w:r w:rsidRPr="009D289E">
              <w:rPr>
                <w:rFonts w:ascii="Comic Sans MS" w:hAnsi="Comic Sans MS" w:cs="Arial"/>
                <w:sz w:val="24"/>
                <w:szCs w:val="24"/>
              </w:rPr>
              <w:t>Take a small plastic jar/bottle with a screw on lid and fill it almost to the top with water.  Add 1 tablespoon of glitter glue and 1 tablespoon of fine glitter.  Screw the lid on tight and shake!</w:t>
            </w:r>
          </w:p>
          <w:p w:rsidR="002B6292" w:rsidRPr="009D289E" w:rsidRDefault="002B6292" w:rsidP="002B6292">
            <w:pPr>
              <w:rPr>
                <w:rFonts w:ascii="Comic Sans MS" w:hAnsi="Comic Sans MS" w:cs="Arial"/>
                <w:sz w:val="24"/>
                <w:szCs w:val="24"/>
              </w:rPr>
            </w:pPr>
            <w:r w:rsidRPr="009D289E">
              <w:rPr>
                <w:rFonts w:ascii="Comic Sans MS" w:hAnsi="Comic Sans MS" w:cs="Arial"/>
                <w:sz w:val="24"/>
                <w:szCs w:val="24"/>
              </w:rPr>
              <w:t>Talk with your child about how the jar is like your brain</w:t>
            </w:r>
            <w:r w:rsidR="004A36FA" w:rsidRPr="009D289E">
              <w:rPr>
                <w:rFonts w:ascii="Comic Sans MS" w:hAnsi="Comic Sans MS" w:cs="Arial"/>
                <w:sz w:val="24"/>
                <w:szCs w:val="24"/>
              </w:rPr>
              <w:t xml:space="preserve">.  Notice how hard it is to see clearly when the glitter is spinning. Compare it to when the </w:t>
            </w:r>
            <w:proofErr w:type="spellStart"/>
            <w:r w:rsidR="004A36FA" w:rsidRPr="009D289E">
              <w:rPr>
                <w:rFonts w:ascii="Comic Sans MS" w:hAnsi="Comic Sans MS" w:cs="Arial"/>
                <w:sz w:val="24"/>
                <w:szCs w:val="24"/>
              </w:rPr>
              <w:t>amygdala</w:t>
            </w:r>
            <w:proofErr w:type="spellEnd"/>
            <w:r w:rsidR="004A36FA" w:rsidRPr="009D289E">
              <w:rPr>
                <w:rFonts w:ascii="Comic Sans MS" w:hAnsi="Comic Sans MS" w:cs="Arial"/>
                <w:sz w:val="24"/>
                <w:szCs w:val="24"/>
              </w:rPr>
              <w:t xml:space="preserve"> is in charge and it’s hard to think clearly and make good decisions.  When the glitter has settled compare it to what it’s like when the </w:t>
            </w:r>
            <w:proofErr w:type="spellStart"/>
            <w:r w:rsidR="004A36FA" w:rsidRPr="009D289E">
              <w:rPr>
                <w:rFonts w:ascii="Comic Sans MS" w:hAnsi="Comic Sans MS" w:cs="Arial"/>
                <w:sz w:val="24"/>
                <w:szCs w:val="24"/>
              </w:rPr>
              <w:t>amygdala</w:t>
            </w:r>
            <w:proofErr w:type="spellEnd"/>
            <w:r w:rsidR="004A36FA" w:rsidRPr="009D289E">
              <w:rPr>
                <w:rFonts w:ascii="Comic Sans MS" w:hAnsi="Comic Sans MS" w:cs="Arial"/>
                <w:sz w:val="24"/>
                <w:szCs w:val="24"/>
              </w:rPr>
              <w:t xml:space="preserve"> is calm and you can access your pre-frontal cortex and make good decisions.</w:t>
            </w:r>
          </w:p>
        </w:tc>
      </w:tr>
      <w:tr w:rsidR="002B6292" w:rsidRPr="009D289E" w:rsidTr="002B6292">
        <w:tc>
          <w:tcPr>
            <w:tcW w:w="2093" w:type="dxa"/>
          </w:tcPr>
          <w:p w:rsidR="002B6292" w:rsidRPr="009D289E" w:rsidRDefault="002B6292" w:rsidP="002B6292">
            <w:pPr>
              <w:tabs>
                <w:tab w:val="left" w:pos="690"/>
              </w:tabs>
              <w:rPr>
                <w:rFonts w:ascii="Comic Sans MS" w:hAnsi="Comic Sans MS" w:cs="Arial"/>
                <w:sz w:val="24"/>
                <w:szCs w:val="24"/>
              </w:rPr>
            </w:pPr>
            <w:r w:rsidRPr="009D289E">
              <w:rPr>
                <w:rFonts w:ascii="Comic Sans MS" w:hAnsi="Comic Sans MS" w:cs="Arial"/>
                <w:sz w:val="24"/>
                <w:szCs w:val="24"/>
              </w:rPr>
              <w:t>Ages 10-11</w:t>
            </w:r>
          </w:p>
        </w:tc>
        <w:tc>
          <w:tcPr>
            <w:tcW w:w="7149" w:type="dxa"/>
          </w:tcPr>
          <w:p w:rsidR="002B6292" w:rsidRPr="009D289E" w:rsidRDefault="004A36FA" w:rsidP="004A36FA">
            <w:pPr>
              <w:rPr>
                <w:rFonts w:ascii="Comic Sans MS" w:hAnsi="Comic Sans MS" w:cs="Arial"/>
                <w:sz w:val="24"/>
                <w:szCs w:val="24"/>
              </w:rPr>
            </w:pPr>
            <w:r w:rsidRPr="009D289E">
              <w:rPr>
                <w:rFonts w:ascii="Comic Sans MS" w:hAnsi="Comic Sans MS" w:cs="Arial"/>
                <w:sz w:val="24"/>
                <w:szCs w:val="24"/>
              </w:rPr>
              <w:t xml:space="preserve">Have your child get familiar with things they can do to counter negative emotions.  Some ideas might be exercise, deep breathing, </w:t>
            </w:r>
            <w:proofErr w:type="gramStart"/>
            <w:r w:rsidRPr="009D289E">
              <w:rPr>
                <w:rFonts w:ascii="Comic Sans MS" w:hAnsi="Comic Sans MS" w:cs="Arial"/>
                <w:sz w:val="24"/>
                <w:szCs w:val="24"/>
              </w:rPr>
              <w:t>writing</w:t>
            </w:r>
            <w:proofErr w:type="gramEnd"/>
            <w:r w:rsidRPr="009D289E">
              <w:rPr>
                <w:rFonts w:ascii="Comic Sans MS" w:hAnsi="Comic Sans MS" w:cs="Arial"/>
                <w:sz w:val="24"/>
                <w:szCs w:val="24"/>
              </w:rPr>
              <w:t xml:space="preserve"> feelings down, spending time with friends or family.</w:t>
            </w:r>
          </w:p>
        </w:tc>
      </w:tr>
    </w:tbl>
    <w:p w:rsidR="004A36FA" w:rsidRPr="009D289E" w:rsidRDefault="004A36FA" w:rsidP="002B6292">
      <w:pPr>
        <w:jc w:val="right"/>
        <w:rPr>
          <w:rFonts w:ascii="Comic Sans MS" w:hAnsi="Comic Sans MS" w:cs="HelveticaNeueLTStd-LtCn"/>
          <w:sz w:val="24"/>
          <w:szCs w:val="24"/>
        </w:rPr>
      </w:pPr>
    </w:p>
    <w:tbl>
      <w:tblPr>
        <w:tblStyle w:val="TableGrid"/>
        <w:tblW w:w="0" w:type="auto"/>
        <w:tblLook w:val="04A0"/>
      </w:tblPr>
      <w:tblGrid>
        <w:gridCol w:w="4621"/>
        <w:gridCol w:w="4621"/>
      </w:tblGrid>
      <w:tr w:rsidR="004A36FA" w:rsidRPr="009D289E" w:rsidTr="00F36136">
        <w:tc>
          <w:tcPr>
            <w:tcW w:w="9242" w:type="dxa"/>
            <w:gridSpan w:val="2"/>
          </w:tcPr>
          <w:p w:rsidR="004A36FA" w:rsidRPr="008533EC" w:rsidRDefault="004A36FA" w:rsidP="004A36FA">
            <w:pPr>
              <w:jc w:val="center"/>
              <w:rPr>
                <w:rFonts w:ascii="Comic Sans MS" w:hAnsi="Comic Sans MS" w:cs="HelveticaNeueLTStd-LtCn"/>
                <w:b/>
                <w:sz w:val="24"/>
                <w:szCs w:val="24"/>
              </w:rPr>
            </w:pPr>
            <w:r w:rsidRPr="008533EC">
              <w:rPr>
                <w:rFonts w:ascii="Comic Sans MS" w:hAnsi="Comic Sans MS" w:cs="HelveticaNeueLTStd-LtCn"/>
                <w:b/>
                <w:sz w:val="24"/>
                <w:szCs w:val="24"/>
              </w:rPr>
              <w:t>Further Reading</w:t>
            </w:r>
            <w:r w:rsidR="00DB4BA4" w:rsidRPr="008533EC">
              <w:rPr>
                <w:rFonts w:ascii="Comic Sans MS" w:hAnsi="Comic Sans MS" w:cs="HelveticaNeueLTStd-LtCn"/>
                <w:b/>
                <w:sz w:val="24"/>
                <w:szCs w:val="24"/>
              </w:rPr>
              <w:t>/Resources</w:t>
            </w:r>
          </w:p>
        </w:tc>
      </w:tr>
      <w:tr w:rsidR="004A36FA" w:rsidRPr="009D289E" w:rsidTr="004A36FA">
        <w:tc>
          <w:tcPr>
            <w:tcW w:w="4621" w:type="dxa"/>
          </w:tcPr>
          <w:p w:rsidR="004A36FA" w:rsidRPr="009D289E" w:rsidRDefault="004A36FA" w:rsidP="004A36FA">
            <w:pPr>
              <w:rPr>
                <w:rFonts w:ascii="Comic Sans MS" w:hAnsi="Comic Sans MS" w:cs="HelveticaNeueLTStd-LtCn"/>
                <w:sz w:val="24"/>
                <w:szCs w:val="24"/>
              </w:rPr>
            </w:pPr>
            <w:r w:rsidRPr="009D289E">
              <w:rPr>
                <w:rFonts w:ascii="Comic Sans MS" w:hAnsi="Comic Sans MS" w:cs="HelveticaNeueLTStd-LtCn"/>
                <w:sz w:val="24"/>
                <w:szCs w:val="24"/>
              </w:rPr>
              <w:t>Parents</w:t>
            </w:r>
          </w:p>
        </w:tc>
        <w:tc>
          <w:tcPr>
            <w:tcW w:w="4621" w:type="dxa"/>
          </w:tcPr>
          <w:p w:rsidR="00DB4BA4" w:rsidRDefault="00BF7577" w:rsidP="004A36FA">
            <w:pPr>
              <w:rPr>
                <w:rFonts w:ascii="Comic Sans MS" w:hAnsi="Comic Sans MS" w:cs="HelveticaNeueLTStd-LtCn"/>
                <w:sz w:val="24"/>
                <w:szCs w:val="24"/>
              </w:rPr>
            </w:pPr>
            <w:r>
              <w:rPr>
                <w:rFonts w:ascii="Comic Sans MS" w:hAnsi="Comic Sans MS" w:cs="HelveticaNeueLTStd-LtCn"/>
                <w:sz w:val="24"/>
                <w:szCs w:val="24"/>
              </w:rPr>
              <w:t>Mindset: The new Psychology of Success</w:t>
            </w:r>
          </w:p>
          <w:p w:rsidR="00BF7577" w:rsidRPr="009D289E" w:rsidRDefault="00BF7577" w:rsidP="004A36FA">
            <w:pPr>
              <w:rPr>
                <w:rFonts w:ascii="Comic Sans MS" w:hAnsi="Comic Sans MS" w:cs="HelveticaNeueLTStd-LtCn"/>
                <w:sz w:val="24"/>
                <w:szCs w:val="24"/>
              </w:rPr>
            </w:pPr>
            <w:r>
              <w:rPr>
                <w:rFonts w:ascii="Comic Sans MS" w:hAnsi="Comic Sans MS" w:cs="HelveticaNeueLTStd-LtCn"/>
                <w:sz w:val="24"/>
                <w:szCs w:val="24"/>
              </w:rPr>
              <w:t xml:space="preserve">Carol </w:t>
            </w:r>
            <w:proofErr w:type="spellStart"/>
            <w:r>
              <w:rPr>
                <w:rFonts w:ascii="Comic Sans MS" w:hAnsi="Comic Sans MS" w:cs="HelveticaNeueLTStd-LtCn"/>
                <w:sz w:val="24"/>
                <w:szCs w:val="24"/>
              </w:rPr>
              <w:t>Dweck</w:t>
            </w:r>
            <w:proofErr w:type="spellEnd"/>
          </w:p>
        </w:tc>
      </w:tr>
      <w:tr w:rsidR="004A36FA" w:rsidRPr="009D289E" w:rsidTr="004A36FA">
        <w:tc>
          <w:tcPr>
            <w:tcW w:w="4621" w:type="dxa"/>
          </w:tcPr>
          <w:p w:rsidR="004A36FA" w:rsidRPr="009D289E" w:rsidRDefault="004A36FA" w:rsidP="004A36FA">
            <w:pPr>
              <w:rPr>
                <w:rFonts w:ascii="Comic Sans MS" w:hAnsi="Comic Sans MS" w:cs="HelveticaNeueLTStd-LtCn"/>
                <w:sz w:val="24"/>
                <w:szCs w:val="24"/>
              </w:rPr>
            </w:pPr>
            <w:r w:rsidRPr="009D289E">
              <w:rPr>
                <w:rFonts w:ascii="Comic Sans MS" w:hAnsi="Comic Sans MS" w:cs="HelveticaNeueLTStd-LtCn"/>
                <w:sz w:val="24"/>
                <w:szCs w:val="24"/>
              </w:rPr>
              <w:t>Children aged 4-6</w:t>
            </w:r>
          </w:p>
        </w:tc>
        <w:tc>
          <w:tcPr>
            <w:tcW w:w="4621" w:type="dxa"/>
          </w:tcPr>
          <w:p w:rsidR="00DB4BA4" w:rsidRDefault="00BF7577" w:rsidP="004A36FA">
            <w:pPr>
              <w:rPr>
                <w:rFonts w:ascii="Comic Sans MS" w:hAnsi="Comic Sans MS" w:cs="HelveticaNeueLTStd-LtCn"/>
                <w:sz w:val="24"/>
                <w:szCs w:val="24"/>
              </w:rPr>
            </w:pPr>
            <w:r>
              <w:rPr>
                <w:rFonts w:ascii="Comic Sans MS" w:hAnsi="Comic Sans MS" w:cs="HelveticaNeueLTStd-LtCn"/>
                <w:sz w:val="24"/>
                <w:szCs w:val="24"/>
              </w:rPr>
              <w:t>A Walk in the Rain with a Brain</w:t>
            </w:r>
          </w:p>
          <w:p w:rsidR="00BF7577" w:rsidRPr="009D289E" w:rsidRDefault="00BF7577" w:rsidP="004A36FA">
            <w:pPr>
              <w:rPr>
                <w:rFonts w:ascii="Comic Sans MS" w:hAnsi="Comic Sans MS" w:cs="HelveticaNeueLTStd-LtCn"/>
                <w:sz w:val="24"/>
                <w:szCs w:val="24"/>
              </w:rPr>
            </w:pPr>
            <w:r>
              <w:rPr>
                <w:rFonts w:ascii="Comic Sans MS" w:hAnsi="Comic Sans MS" w:cs="HelveticaNeueLTStd-LtCn"/>
                <w:sz w:val="24"/>
                <w:szCs w:val="24"/>
              </w:rPr>
              <w:t>Edward Hallowell</w:t>
            </w:r>
          </w:p>
        </w:tc>
      </w:tr>
      <w:tr w:rsidR="004A36FA" w:rsidRPr="009D289E" w:rsidTr="004A36FA">
        <w:tc>
          <w:tcPr>
            <w:tcW w:w="4621" w:type="dxa"/>
          </w:tcPr>
          <w:p w:rsidR="004A36FA" w:rsidRPr="009D289E" w:rsidRDefault="004A36FA" w:rsidP="004A36FA">
            <w:pPr>
              <w:rPr>
                <w:rFonts w:ascii="Comic Sans MS" w:hAnsi="Comic Sans MS" w:cs="HelveticaNeueLTStd-LtCn"/>
                <w:sz w:val="24"/>
                <w:szCs w:val="24"/>
              </w:rPr>
            </w:pPr>
            <w:r w:rsidRPr="009D289E">
              <w:rPr>
                <w:rFonts w:ascii="Comic Sans MS" w:hAnsi="Comic Sans MS" w:cs="HelveticaNeueLTStd-LtCn"/>
                <w:sz w:val="24"/>
                <w:szCs w:val="24"/>
              </w:rPr>
              <w:t>Children aged 7-11</w:t>
            </w:r>
          </w:p>
        </w:tc>
        <w:tc>
          <w:tcPr>
            <w:tcW w:w="4621" w:type="dxa"/>
          </w:tcPr>
          <w:p w:rsidR="00BF7577" w:rsidRDefault="00BF7577" w:rsidP="00BF7577">
            <w:pPr>
              <w:shd w:val="clear" w:color="auto" w:fill="FFFFFF"/>
              <w:outlineLvl w:val="0"/>
              <w:rPr>
                <w:rFonts w:ascii="Comic Sans MS" w:eastAsia="Times New Roman" w:hAnsi="Comic Sans MS" w:cs="Arial"/>
                <w:bCs/>
                <w:color w:val="111111"/>
                <w:kern w:val="36"/>
                <w:sz w:val="24"/>
                <w:szCs w:val="24"/>
                <w:lang w:eastAsia="en-GB"/>
              </w:rPr>
            </w:pPr>
            <w:r>
              <w:rPr>
                <w:rFonts w:ascii="Comic Sans MS" w:eastAsia="Times New Roman" w:hAnsi="Comic Sans MS" w:cs="Arial"/>
                <w:bCs/>
                <w:color w:val="111111"/>
                <w:kern w:val="36"/>
                <w:sz w:val="24"/>
                <w:szCs w:val="24"/>
                <w:lang w:eastAsia="en-GB"/>
              </w:rPr>
              <w:t>Your Fantastic Elastic Brain</w:t>
            </w:r>
          </w:p>
          <w:p w:rsidR="00BF7577" w:rsidRDefault="00BF7577" w:rsidP="00BF7577">
            <w:pPr>
              <w:shd w:val="clear" w:color="auto" w:fill="FFFFFF"/>
              <w:outlineLvl w:val="0"/>
              <w:rPr>
                <w:rFonts w:ascii="Comic Sans MS" w:eastAsia="Times New Roman" w:hAnsi="Comic Sans MS" w:cs="Arial"/>
                <w:bCs/>
                <w:color w:val="111111"/>
                <w:kern w:val="36"/>
                <w:sz w:val="24"/>
                <w:szCs w:val="24"/>
                <w:lang w:eastAsia="en-GB"/>
              </w:rPr>
            </w:pPr>
            <w:proofErr w:type="spellStart"/>
            <w:r>
              <w:rPr>
                <w:rFonts w:ascii="Comic Sans MS" w:eastAsia="Times New Roman" w:hAnsi="Comic Sans MS" w:cs="Arial"/>
                <w:bCs/>
                <w:color w:val="111111"/>
                <w:kern w:val="36"/>
                <w:sz w:val="24"/>
                <w:szCs w:val="24"/>
                <w:lang w:eastAsia="en-GB"/>
              </w:rPr>
              <w:t>JoAnn</w:t>
            </w:r>
            <w:proofErr w:type="spellEnd"/>
            <w:r>
              <w:rPr>
                <w:rFonts w:ascii="Comic Sans MS" w:eastAsia="Times New Roman" w:hAnsi="Comic Sans MS" w:cs="Arial"/>
                <w:bCs/>
                <w:color w:val="111111"/>
                <w:kern w:val="36"/>
                <w:sz w:val="24"/>
                <w:szCs w:val="24"/>
                <w:lang w:eastAsia="en-GB"/>
              </w:rPr>
              <w:t xml:space="preserve"> </w:t>
            </w:r>
            <w:proofErr w:type="spellStart"/>
            <w:r>
              <w:rPr>
                <w:rFonts w:ascii="Comic Sans MS" w:eastAsia="Times New Roman" w:hAnsi="Comic Sans MS" w:cs="Arial"/>
                <w:bCs/>
                <w:color w:val="111111"/>
                <w:kern w:val="36"/>
                <w:sz w:val="24"/>
                <w:szCs w:val="24"/>
                <w:lang w:eastAsia="en-GB"/>
              </w:rPr>
              <w:t>Deak</w:t>
            </w:r>
            <w:proofErr w:type="spellEnd"/>
          </w:p>
          <w:p w:rsidR="00BF7577" w:rsidRDefault="00BF7577" w:rsidP="00BF7577">
            <w:pPr>
              <w:shd w:val="clear" w:color="auto" w:fill="FFFFFF"/>
              <w:outlineLvl w:val="0"/>
              <w:rPr>
                <w:rFonts w:ascii="Comic Sans MS" w:eastAsia="Times New Roman" w:hAnsi="Comic Sans MS" w:cs="Arial"/>
                <w:bCs/>
                <w:color w:val="111111"/>
                <w:kern w:val="36"/>
                <w:sz w:val="24"/>
                <w:szCs w:val="24"/>
                <w:lang w:eastAsia="en-GB"/>
              </w:rPr>
            </w:pPr>
            <w:r>
              <w:rPr>
                <w:rFonts w:ascii="Comic Sans MS" w:eastAsia="Times New Roman" w:hAnsi="Comic Sans MS" w:cs="Arial"/>
                <w:bCs/>
                <w:color w:val="111111"/>
                <w:kern w:val="36"/>
                <w:sz w:val="24"/>
                <w:szCs w:val="24"/>
                <w:lang w:eastAsia="en-GB"/>
              </w:rPr>
              <w:t>How does your brain work?</w:t>
            </w:r>
          </w:p>
          <w:p w:rsidR="00BF7577" w:rsidRPr="00DB4BA4" w:rsidRDefault="00BF7577" w:rsidP="00BF7577">
            <w:pPr>
              <w:shd w:val="clear" w:color="auto" w:fill="FFFFFF"/>
              <w:outlineLvl w:val="0"/>
              <w:rPr>
                <w:rFonts w:ascii="Comic Sans MS" w:eastAsia="Times New Roman" w:hAnsi="Comic Sans MS" w:cs="Arial"/>
                <w:bCs/>
                <w:color w:val="111111"/>
                <w:kern w:val="36"/>
                <w:sz w:val="24"/>
                <w:szCs w:val="24"/>
                <w:lang w:eastAsia="en-GB"/>
              </w:rPr>
            </w:pPr>
            <w:r>
              <w:rPr>
                <w:rFonts w:ascii="Comic Sans MS" w:eastAsia="Times New Roman" w:hAnsi="Comic Sans MS" w:cs="Arial"/>
                <w:bCs/>
                <w:color w:val="111111"/>
                <w:kern w:val="36"/>
                <w:sz w:val="24"/>
                <w:szCs w:val="24"/>
                <w:lang w:eastAsia="en-GB"/>
              </w:rPr>
              <w:t>Don Curry</w:t>
            </w:r>
          </w:p>
          <w:p w:rsidR="004A36FA" w:rsidRPr="009D289E" w:rsidRDefault="004A36FA" w:rsidP="004A36FA">
            <w:pPr>
              <w:rPr>
                <w:rFonts w:ascii="Comic Sans MS" w:hAnsi="Comic Sans MS" w:cs="HelveticaNeueLTStd-LtCn"/>
                <w:sz w:val="24"/>
                <w:szCs w:val="24"/>
              </w:rPr>
            </w:pPr>
          </w:p>
        </w:tc>
      </w:tr>
    </w:tbl>
    <w:p w:rsidR="001C5E92" w:rsidRDefault="001C5E92" w:rsidP="004A36FA">
      <w:pPr>
        <w:rPr>
          <w:rFonts w:ascii="Comic Sans MS" w:hAnsi="Comic Sans MS" w:cs="HelveticaNeueLTStd-LtCn"/>
          <w:sz w:val="24"/>
          <w:szCs w:val="24"/>
        </w:rPr>
      </w:pPr>
    </w:p>
    <w:p w:rsidR="001C5E92" w:rsidRDefault="001C5E92" w:rsidP="004A36FA">
      <w:pPr>
        <w:rPr>
          <w:rFonts w:ascii="Comic Sans MS" w:hAnsi="Comic Sans MS" w:cs="HelveticaNeueLTStd-LtCn"/>
          <w:sz w:val="24"/>
          <w:szCs w:val="24"/>
        </w:rPr>
      </w:pPr>
    </w:p>
    <w:p w:rsidR="004226F8" w:rsidRPr="008533EC" w:rsidRDefault="004226F8" w:rsidP="004A36FA">
      <w:pPr>
        <w:rPr>
          <w:rFonts w:ascii="Comic Sans MS" w:hAnsi="Comic Sans MS" w:cs="HelveticaNeueLTStd-LtCn"/>
          <w:b/>
          <w:sz w:val="24"/>
          <w:szCs w:val="24"/>
          <w:u w:val="single"/>
        </w:rPr>
      </w:pPr>
      <w:r w:rsidRPr="008533EC">
        <w:rPr>
          <w:rFonts w:ascii="Comic Sans MS" w:hAnsi="Comic Sans MS" w:cs="HelveticaNeueLTStd-LtCn"/>
          <w:b/>
          <w:sz w:val="24"/>
          <w:szCs w:val="24"/>
          <w:u w:val="single"/>
        </w:rPr>
        <w:lastRenderedPageBreak/>
        <w:t>The Core Practice</w:t>
      </w:r>
    </w:p>
    <w:p w:rsidR="004226F8" w:rsidRDefault="001C5E92" w:rsidP="001C5E92">
      <w:pPr>
        <w:jc w:val="both"/>
        <w:rPr>
          <w:rFonts w:ascii="Comic Sans MS" w:hAnsi="Comic Sans MS"/>
          <w:sz w:val="24"/>
          <w:szCs w:val="24"/>
        </w:rPr>
      </w:pPr>
      <w:r>
        <w:rPr>
          <w:noProof/>
          <w:lang w:eastAsia="en-GB"/>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1457325</wp:posOffset>
            </wp:positionV>
            <wp:extent cx="1018540" cy="1333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8540" cy="1333500"/>
                    </a:xfrm>
                    <a:prstGeom prst="rect">
                      <a:avLst/>
                    </a:prstGeom>
                  </pic:spPr>
                </pic:pic>
              </a:graphicData>
            </a:graphic>
          </wp:anchor>
        </w:drawing>
      </w:r>
      <w:r w:rsidRPr="001C5E92">
        <w:rPr>
          <w:rFonts w:ascii="Comic Sans MS" w:hAnsi="Comic Sans MS"/>
          <w:sz w:val="24"/>
          <w:szCs w:val="24"/>
        </w:rPr>
        <w:t>Mindful awareness through focused attention is a valuable skill for both c</w:t>
      </w:r>
      <w:r>
        <w:rPr>
          <w:rFonts w:ascii="Comic Sans MS" w:hAnsi="Comic Sans MS"/>
          <w:sz w:val="24"/>
          <w:szCs w:val="24"/>
        </w:rPr>
        <w:t xml:space="preserve">hildren and caregivers to learn </w:t>
      </w:r>
      <w:r w:rsidRPr="001C5E92">
        <w:rPr>
          <w:rFonts w:ascii="Comic Sans MS" w:hAnsi="Comic Sans MS"/>
          <w:sz w:val="24"/>
          <w:szCs w:val="24"/>
        </w:rPr>
        <w:t>and master. Children and adults who learn that mindful breathing he</w:t>
      </w:r>
      <w:r>
        <w:rPr>
          <w:rFonts w:ascii="Comic Sans MS" w:hAnsi="Comic Sans MS"/>
          <w:sz w:val="24"/>
          <w:szCs w:val="24"/>
        </w:rPr>
        <w:t xml:space="preserve">lps to calm them down, which in </w:t>
      </w:r>
      <w:r w:rsidRPr="001C5E92">
        <w:rPr>
          <w:rFonts w:ascii="Comic Sans MS" w:hAnsi="Comic Sans MS"/>
          <w:sz w:val="24"/>
          <w:szCs w:val="24"/>
        </w:rPr>
        <w:t xml:space="preserve">turn allows them to think more clearly and act in a reflective manner, </w:t>
      </w:r>
      <w:r>
        <w:rPr>
          <w:rFonts w:ascii="Comic Sans MS" w:hAnsi="Comic Sans MS"/>
          <w:sz w:val="24"/>
          <w:szCs w:val="24"/>
        </w:rPr>
        <w:t xml:space="preserve">will be better able to regulate </w:t>
      </w:r>
      <w:r w:rsidRPr="001C5E92">
        <w:rPr>
          <w:rFonts w:ascii="Comic Sans MS" w:hAnsi="Comic Sans MS"/>
          <w:sz w:val="24"/>
          <w:szCs w:val="24"/>
        </w:rPr>
        <w:t xml:space="preserve">their emotions, reduce stress, and make better decisions. </w:t>
      </w:r>
      <w:r>
        <w:rPr>
          <w:rFonts w:ascii="Comic Sans MS" w:hAnsi="Comic Sans MS"/>
          <w:sz w:val="24"/>
          <w:szCs w:val="24"/>
        </w:rPr>
        <w:t>In school children have 3 core practice brain breaks a day.</w:t>
      </w:r>
    </w:p>
    <w:p w:rsidR="00F97B1D" w:rsidRDefault="00F97B1D" w:rsidP="001C5E92">
      <w:pPr>
        <w:rPr>
          <w:rFonts w:ascii="Comic Sans MS" w:hAnsi="Comic Sans MS"/>
          <w:b/>
          <w:sz w:val="24"/>
          <w:szCs w:val="24"/>
          <w:u w:val="single"/>
        </w:rPr>
      </w:pPr>
    </w:p>
    <w:p w:rsidR="001C5E92" w:rsidRPr="008533EC" w:rsidRDefault="001C5E92" w:rsidP="001C5E92">
      <w:pPr>
        <w:rPr>
          <w:rFonts w:ascii="Comic Sans MS" w:hAnsi="Comic Sans MS"/>
          <w:b/>
          <w:sz w:val="24"/>
          <w:szCs w:val="24"/>
          <w:u w:val="single"/>
        </w:rPr>
      </w:pPr>
      <w:r w:rsidRPr="008533EC">
        <w:rPr>
          <w:rFonts w:ascii="Comic Sans MS" w:hAnsi="Comic Sans MS"/>
          <w:b/>
          <w:sz w:val="24"/>
          <w:szCs w:val="24"/>
          <w:u w:val="single"/>
        </w:rPr>
        <w:t>Learn how to take a brain break!</w:t>
      </w:r>
    </w:p>
    <w:p w:rsidR="001C5E92" w:rsidRPr="001C5E92" w:rsidRDefault="001C5E92" w:rsidP="001C5E92">
      <w:pPr>
        <w:autoSpaceDE w:val="0"/>
        <w:autoSpaceDN w:val="0"/>
        <w:adjustRightInd w:val="0"/>
        <w:spacing w:after="0" w:line="240" w:lineRule="auto"/>
        <w:rPr>
          <w:rFonts w:ascii="Comic Sans MS" w:hAnsi="Comic Sans MS" w:cs="HelveticaNeueLTStd-MdCn"/>
          <w:sz w:val="24"/>
          <w:szCs w:val="24"/>
        </w:rPr>
      </w:pPr>
      <w:r w:rsidRPr="001C5E92">
        <w:rPr>
          <w:rFonts w:ascii="Comic Sans MS" w:hAnsi="Comic Sans MS" w:cs="HelveticaNeueLTStd-MdCn"/>
          <w:sz w:val="24"/>
          <w:szCs w:val="24"/>
        </w:rPr>
        <w:t>1) Sit up tall, eyes down turned or closed</w:t>
      </w:r>
    </w:p>
    <w:p w:rsidR="001C5E92" w:rsidRPr="001C5E92" w:rsidRDefault="001C5E92" w:rsidP="001C5E92">
      <w:pPr>
        <w:autoSpaceDE w:val="0"/>
        <w:autoSpaceDN w:val="0"/>
        <w:adjustRightInd w:val="0"/>
        <w:spacing w:after="0" w:line="240" w:lineRule="auto"/>
        <w:rPr>
          <w:rFonts w:ascii="Comic Sans MS" w:hAnsi="Comic Sans MS" w:cs="HelveticaNeueLTStd-MdCn"/>
          <w:sz w:val="24"/>
          <w:szCs w:val="24"/>
        </w:rPr>
      </w:pPr>
      <w:r w:rsidRPr="001C5E92">
        <w:rPr>
          <w:rFonts w:ascii="Comic Sans MS" w:hAnsi="Comic Sans MS" w:cs="HelveticaNeueLTStd-MdCn"/>
          <w:sz w:val="24"/>
          <w:szCs w:val="24"/>
        </w:rPr>
        <w:t xml:space="preserve">2) </w:t>
      </w:r>
      <w:proofErr w:type="gramStart"/>
      <w:r w:rsidRPr="001C5E92">
        <w:rPr>
          <w:rFonts w:ascii="Comic Sans MS" w:hAnsi="Comic Sans MS" w:cs="HelveticaNeueLTStd-MdCn"/>
          <w:sz w:val="24"/>
          <w:szCs w:val="24"/>
        </w:rPr>
        <w:t>Listen</w:t>
      </w:r>
      <w:proofErr w:type="gramEnd"/>
      <w:r w:rsidRPr="001C5E92">
        <w:rPr>
          <w:rFonts w:ascii="Comic Sans MS" w:hAnsi="Comic Sans MS" w:cs="HelveticaNeueLTStd-MdCn"/>
          <w:sz w:val="24"/>
          <w:szCs w:val="24"/>
        </w:rPr>
        <w:t xml:space="preserve"> for the chime (if using one)</w:t>
      </w:r>
    </w:p>
    <w:p w:rsidR="001C5E92" w:rsidRPr="001C5E92" w:rsidRDefault="001C5E92" w:rsidP="001C5E92">
      <w:pPr>
        <w:autoSpaceDE w:val="0"/>
        <w:autoSpaceDN w:val="0"/>
        <w:adjustRightInd w:val="0"/>
        <w:spacing w:after="0" w:line="240" w:lineRule="auto"/>
        <w:rPr>
          <w:rFonts w:ascii="Comic Sans MS" w:hAnsi="Comic Sans MS" w:cs="HelveticaNeueLTStd-MdCn"/>
          <w:sz w:val="24"/>
          <w:szCs w:val="24"/>
        </w:rPr>
      </w:pPr>
      <w:r w:rsidRPr="001C5E92">
        <w:rPr>
          <w:rFonts w:ascii="Comic Sans MS" w:hAnsi="Comic Sans MS" w:cs="HelveticaNeueLTStd-MdCn"/>
          <w:sz w:val="24"/>
          <w:szCs w:val="24"/>
        </w:rPr>
        <w:t>3) Inhale through your nose and out your mouth</w:t>
      </w:r>
    </w:p>
    <w:p w:rsidR="001C5E92" w:rsidRPr="001C5E92" w:rsidRDefault="001C5E92" w:rsidP="001C5E92">
      <w:pPr>
        <w:autoSpaceDE w:val="0"/>
        <w:autoSpaceDN w:val="0"/>
        <w:adjustRightInd w:val="0"/>
        <w:spacing w:after="0" w:line="240" w:lineRule="auto"/>
        <w:rPr>
          <w:rFonts w:ascii="Comic Sans MS" w:hAnsi="Comic Sans MS" w:cs="HelveticaNeueLTStd-MdCn"/>
          <w:sz w:val="24"/>
          <w:szCs w:val="24"/>
        </w:rPr>
      </w:pPr>
      <w:r w:rsidRPr="001C5E92">
        <w:rPr>
          <w:rFonts w:ascii="Comic Sans MS" w:hAnsi="Comic Sans MS" w:cs="HelveticaNeueLTStd-MdCn"/>
          <w:sz w:val="24"/>
          <w:szCs w:val="24"/>
        </w:rPr>
        <w:t xml:space="preserve">4) </w:t>
      </w:r>
      <w:proofErr w:type="gramStart"/>
      <w:r w:rsidRPr="001C5E92">
        <w:rPr>
          <w:rFonts w:ascii="Comic Sans MS" w:hAnsi="Comic Sans MS" w:cs="HelveticaNeueLTStd-MdCn"/>
          <w:sz w:val="24"/>
          <w:szCs w:val="24"/>
        </w:rPr>
        <w:t>Fill</w:t>
      </w:r>
      <w:proofErr w:type="gramEnd"/>
      <w:r w:rsidRPr="001C5E92">
        <w:rPr>
          <w:rFonts w:ascii="Comic Sans MS" w:hAnsi="Comic Sans MS" w:cs="HelveticaNeueLTStd-MdCn"/>
          <w:sz w:val="24"/>
          <w:szCs w:val="24"/>
        </w:rPr>
        <w:t xml:space="preserve"> the lungs fully, extending the breath to your abdomen.</w:t>
      </w:r>
    </w:p>
    <w:p w:rsidR="001C5E92" w:rsidRPr="001C5E92" w:rsidRDefault="001C5E92" w:rsidP="001C5E92">
      <w:pPr>
        <w:autoSpaceDE w:val="0"/>
        <w:autoSpaceDN w:val="0"/>
        <w:adjustRightInd w:val="0"/>
        <w:spacing w:after="0" w:line="240" w:lineRule="auto"/>
        <w:rPr>
          <w:rFonts w:ascii="Comic Sans MS" w:hAnsi="Comic Sans MS" w:cs="HelveticaNeueLTStd-MdCn"/>
          <w:sz w:val="24"/>
          <w:szCs w:val="24"/>
        </w:rPr>
      </w:pPr>
      <w:r w:rsidRPr="001C5E92">
        <w:rPr>
          <w:rFonts w:ascii="Comic Sans MS" w:hAnsi="Comic Sans MS" w:cs="HelveticaNeueLTStd-MdCn"/>
          <w:sz w:val="24"/>
          <w:szCs w:val="24"/>
        </w:rPr>
        <w:t xml:space="preserve">5) </w:t>
      </w:r>
      <w:proofErr w:type="gramStart"/>
      <w:r w:rsidRPr="001C5E92">
        <w:rPr>
          <w:rFonts w:ascii="Comic Sans MS" w:hAnsi="Comic Sans MS" w:cs="HelveticaNeueLTStd-MdCn"/>
          <w:sz w:val="24"/>
          <w:szCs w:val="24"/>
        </w:rPr>
        <w:t>Focus</w:t>
      </w:r>
      <w:proofErr w:type="gramEnd"/>
      <w:r w:rsidRPr="001C5E92">
        <w:rPr>
          <w:rFonts w:ascii="Comic Sans MS" w:hAnsi="Comic Sans MS" w:cs="HelveticaNeueLTStd-MdCn"/>
          <w:sz w:val="24"/>
          <w:szCs w:val="24"/>
        </w:rPr>
        <w:t xml:space="preserve"> your attention on your breath (this could be as little as 3 breaths!)</w:t>
      </w:r>
    </w:p>
    <w:p w:rsidR="001C5E92" w:rsidRPr="001C5E92" w:rsidRDefault="001C5E92" w:rsidP="001C5E92">
      <w:pPr>
        <w:autoSpaceDE w:val="0"/>
        <w:autoSpaceDN w:val="0"/>
        <w:adjustRightInd w:val="0"/>
        <w:spacing w:after="0" w:line="240" w:lineRule="auto"/>
        <w:rPr>
          <w:rFonts w:ascii="Comic Sans MS" w:hAnsi="Comic Sans MS" w:cs="HelveticaNeueLTStd-MdCn"/>
          <w:sz w:val="24"/>
          <w:szCs w:val="24"/>
        </w:rPr>
      </w:pPr>
      <w:r w:rsidRPr="001C5E92">
        <w:rPr>
          <w:rFonts w:ascii="Comic Sans MS" w:hAnsi="Comic Sans MS" w:cs="HelveticaNeueLTStd-MdCn"/>
          <w:sz w:val="24"/>
          <w:szCs w:val="24"/>
        </w:rPr>
        <w:t xml:space="preserve">6) Notice </w:t>
      </w:r>
      <w:proofErr w:type="gramStart"/>
      <w:r w:rsidRPr="001C5E92">
        <w:rPr>
          <w:rFonts w:ascii="Comic Sans MS" w:hAnsi="Comic Sans MS" w:cs="HelveticaNeueLTStd-MdCn"/>
          <w:sz w:val="24"/>
          <w:szCs w:val="24"/>
        </w:rPr>
        <w:t>thoughts,</w:t>
      </w:r>
      <w:proofErr w:type="gramEnd"/>
      <w:r w:rsidRPr="001C5E92">
        <w:rPr>
          <w:rFonts w:ascii="Comic Sans MS" w:hAnsi="Comic Sans MS" w:cs="HelveticaNeueLTStd-MdCn"/>
          <w:sz w:val="24"/>
          <w:szCs w:val="24"/>
        </w:rPr>
        <w:t xml:space="preserve"> return your attention to your breath</w:t>
      </w:r>
    </w:p>
    <w:p w:rsidR="001C5E92" w:rsidRPr="001C5E92" w:rsidRDefault="001C5E92" w:rsidP="001C5E92">
      <w:pPr>
        <w:autoSpaceDE w:val="0"/>
        <w:autoSpaceDN w:val="0"/>
        <w:adjustRightInd w:val="0"/>
        <w:spacing w:after="0" w:line="240" w:lineRule="auto"/>
        <w:rPr>
          <w:rFonts w:ascii="Comic Sans MS" w:hAnsi="Comic Sans MS" w:cs="HelveticaNeueLTStd-MdCn"/>
          <w:sz w:val="24"/>
          <w:szCs w:val="24"/>
        </w:rPr>
      </w:pPr>
      <w:r w:rsidRPr="001C5E92">
        <w:rPr>
          <w:rFonts w:ascii="Comic Sans MS" w:hAnsi="Comic Sans MS" w:cs="HelveticaNeueLTStd-MdCn"/>
          <w:sz w:val="24"/>
          <w:szCs w:val="24"/>
        </w:rPr>
        <w:t>7) Listen for the chime a second time, and follow the resonant sound as long as you can</w:t>
      </w:r>
    </w:p>
    <w:p w:rsidR="001C5E92" w:rsidRDefault="001C5E92" w:rsidP="001C5E92">
      <w:pPr>
        <w:rPr>
          <w:rFonts w:ascii="Comic Sans MS" w:hAnsi="Comic Sans MS" w:cs="Arial"/>
          <w:sz w:val="24"/>
          <w:szCs w:val="24"/>
        </w:rPr>
      </w:pPr>
      <w:r w:rsidRPr="001C5E92">
        <w:rPr>
          <w:rFonts w:ascii="Comic Sans MS" w:hAnsi="Comic Sans MS" w:cs="Arial"/>
          <w:sz w:val="24"/>
          <w:szCs w:val="24"/>
        </w:rPr>
        <w:t xml:space="preserve"> </w:t>
      </w:r>
    </w:p>
    <w:tbl>
      <w:tblPr>
        <w:tblStyle w:val="TableGrid"/>
        <w:tblW w:w="0" w:type="auto"/>
        <w:tblLook w:val="04A0"/>
      </w:tblPr>
      <w:tblGrid>
        <w:gridCol w:w="2093"/>
        <w:gridCol w:w="7149"/>
      </w:tblGrid>
      <w:tr w:rsidR="001C5E92" w:rsidRPr="009D289E" w:rsidTr="00B55998">
        <w:tc>
          <w:tcPr>
            <w:tcW w:w="9242" w:type="dxa"/>
            <w:gridSpan w:val="2"/>
          </w:tcPr>
          <w:p w:rsidR="001C5E92" w:rsidRPr="008533EC" w:rsidRDefault="001C5E92" w:rsidP="001C5E92">
            <w:pPr>
              <w:jc w:val="center"/>
              <w:rPr>
                <w:rFonts w:ascii="Comic Sans MS" w:hAnsi="Comic Sans MS" w:cs="Arial"/>
                <w:b/>
                <w:sz w:val="24"/>
                <w:szCs w:val="24"/>
              </w:rPr>
            </w:pPr>
            <w:r w:rsidRPr="008533EC">
              <w:rPr>
                <w:rFonts w:ascii="Comic Sans MS" w:hAnsi="Comic Sans MS" w:cs="Arial"/>
                <w:b/>
                <w:sz w:val="24"/>
                <w:szCs w:val="24"/>
              </w:rPr>
              <w:t>Family Activity Ideas – Teaching about the breath</w:t>
            </w:r>
          </w:p>
        </w:tc>
      </w:tr>
      <w:tr w:rsidR="001C5E92" w:rsidRPr="009D289E" w:rsidTr="00B55998">
        <w:tc>
          <w:tcPr>
            <w:tcW w:w="2093" w:type="dxa"/>
          </w:tcPr>
          <w:p w:rsidR="001C5E92" w:rsidRPr="009D289E" w:rsidRDefault="001C5E92" w:rsidP="00B55998">
            <w:pPr>
              <w:rPr>
                <w:rFonts w:ascii="Comic Sans MS" w:hAnsi="Comic Sans MS" w:cs="Arial"/>
                <w:sz w:val="24"/>
                <w:szCs w:val="24"/>
              </w:rPr>
            </w:pPr>
            <w:r w:rsidRPr="009D289E">
              <w:rPr>
                <w:rFonts w:ascii="Comic Sans MS" w:hAnsi="Comic Sans MS" w:cs="Arial"/>
                <w:sz w:val="24"/>
                <w:szCs w:val="24"/>
              </w:rPr>
              <w:t>Ages 3-6</w:t>
            </w:r>
          </w:p>
        </w:tc>
        <w:tc>
          <w:tcPr>
            <w:tcW w:w="7149" w:type="dxa"/>
          </w:tcPr>
          <w:p w:rsidR="001C5E92" w:rsidRPr="001C5E92" w:rsidRDefault="001C5E92" w:rsidP="001C5E92">
            <w:pPr>
              <w:pStyle w:val="ListParagraph"/>
              <w:numPr>
                <w:ilvl w:val="0"/>
                <w:numId w:val="1"/>
              </w:numPr>
              <w:rPr>
                <w:rFonts w:ascii="Comic Sans MS" w:hAnsi="Comic Sans MS" w:cs="Arial"/>
                <w:sz w:val="24"/>
                <w:szCs w:val="24"/>
              </w:rPr>
            </w:pPr>
            <w:r w:rsidRPr="001C5E92">
              <w:rPr>
                <w:rFonts w:ascii="Comic Sans MS" w:hAnsi="Comic Sans MS" w:cs="Arial"/>
                <w:sz w:val="24"/>
                <w:szCs w:val="24"/>
              </w:rPr>
              <w:t>Have your child lie down on the floor and have a beanbag/soft toy on their stomach.  Instruct them to quietly watch the object rise and fall with their breath.</w:t>
            </w:r>
          </w:p>
          <w:p w:rsidR="001C5E92" w:rsidRPr="001C5E92" w:rsidRDefault="001C5E92" w:rsidP="001C5E92">
            <w:pPr>
              <w:pStyle w:val="ListParagraph"/>
              <w:numPr>
                <w:ilvl w:val="0"/>
                <w:numId w:val="1"/>
              </w:numPr>
              <w:rPr>
                <w:rFonts w:ascii="Comic Sans MS" w:hAnsi="Comic Sans MS" w:cs="Arial"/>
                <w:sz w:val="24"/>
                <w:szCs w:val="24"/>
              </w:rPr>
            </w:pPr>
            <w:r w:rsidRPr="001C5E92">
              <w:rPr>
                <w:rFonts w:ascii="Comic Sans MS" w:hAnsi="Comic Sans MS" w:cs="Arial"/>
                <w:sz w:val="24"/>
                <w:szCs w:val="24"/>
              </w:rPr>
              <w:t>Blow bubbles together and watch them fall to the ground</w:t>
            </w:r>
          </w:p>
          <w:p w:rsidR="001C5E92" w:rsidRPr="001C5E92" w:rsidRDefault="001C5E92" w:rsidP="001C5E92">
            <w:pPr>
              <w:pStyle w:val="ListParagraph"/>
              <w:numPr>
                <w:ilvl w:val="0"/>
                <w:numId w:val="1"/>
              </w:numPr>
              <w:rPr>
                <w:rFonts w:ascii="Comic Sans MS" w:hAnsi="Comic Sans MS" w:cs="Arial"/>
                <w:sz w:val="24"/>
                <w:szCs w:val="24"/>
              </w:rPr>
            </w:pPr>
            <w:r w:rsidRPr="001C5E92">
              <w:rPr>
                <w:rFonts w:ascii="Comic Sans MS" w:hAnsi="Comic Sans MS" w:cs="Arial"/>
                <w:sz w:val="24"/>
                <w:szCs w:val="24"/>
              </w:rPr>
              <w:t>Use pinwheels to practice using your breath making them go fast or slow.</w:t>
            </w:r>
          </w:p>
        </w:tc>
      </w:tr>
      <w:tr w:rsidR="001C5E92" w:rsidRPr="009D289E" w:rsidTr="00B55998">
        <w:tc>
          <w:tcPr>
            <w:tcW w:w="2093" w:type="dxa"/>
          </w:tcPr>
          <w:p w:rsidR="001C5E92" w:rsidRPr="009D289E" w:rsidRDefault="001C5E92" w:rsidP="00B55998">
            <w:pPr>
              <w:rPr>
                <w:rFonts w:ascii="Comic Sans MS" w:hAnsi="Comic Sans MS" w:cs="Arial"/>
                <w:sz w:val="24"/>
                <w:szCs w:val="24"/>
              </w:rPr>
            </w:pPr>
            <w:r w:rsidRPr="009D289E">
              <w:rPr>
                <w:rFonts w:ascii="Comic Sans MS" w:hAnsi="Comic Sans MS" w:cs="Arial"/>
                <w:sz w:val="24"/>
                <w:szCs w:val="24"/>
              </w:rPr>
              <w:t>Ages 7-9</w:t>
            </w:r>
          </w:p>
        </w:tc>
        <w:tc>
          <w:tcPr>
            <w:tcW w:w="7149" w:type="dxa"/>
          </w:tcPr>
          <w:p w:rsidR="001C5E92" w:rsidRDefault="001C5E92" w:rsidP="00B55998">
            <w:pPr>
              <w:rPr>
                <w:rFonts w:ascii="Comic Sans MS" w:hAnsi="Comic Sans MS" w:cs="Arial"/>
                <w:sz w:val="24"/>
                <w:szCs w:val="24"/>
              </w:rPr>
            </w:pPr>
            <w:r>
              <w:rPr>
                <w:rFonts w:ascii="Comic Sans MS" w:hAnsi="Comic Sans MS" w:cs="Arial"/>
                <w:sz w:val="24"/>
                <w:szCs w:val="24"/>
              </w:rPr>
              <w:t>Use the ‘smell the flowers, blow out the candle’ image to help children develop the skill of focussing attention through breathing.</w:t>
            </w:r>
          </w:p>
          <w:p w:rsidR="001C5E92" w:rsidRPr="009D289E" w:rsidRDefault="001C5E92" w:rsidP="00B55998">
            <w:pPr>
              <w:rPr>
                <w:rFonts w:ascii="Comic Sans MS" w:hAnsi="Comic Sans MS" w:cs="Arial"/>
                <w:sz w:val="24"/>
                <w:szCs w:val="24"/>
              </w:rPr>
            </w:pPr>
            <w:r>
              <w:rPr>
                <w:rFonts w:ascii="Comic Sans MS" w:hAnsi="Comic Sans MS" w:cs="Arial"/>
                <w:sz w:val="24"/>
                <w:szCs w:val="24"/>
              </w:rPr>
              <w:t>Use a focussing tool like a glitter wand or liquid timer to help your child practice mindful breathing,</w:t>
            </w:r>
          </w:p>
        </w:tc>
      </w:tr>
      <w:tr w:rsidR="001C5E92" w:rsidRPr="009D289E" w:rsidTr="00B55998">
        <w:tc>
          <w:tcPr>
            <w:tcW w:w="2093" w:type="dxa"/>
          </w:tcPr>
          <w:p w:rsidR="001C5E92" w:rsidRPr="009D289E" w:rsidRDefault="001C5E92" w:rsidP="00B55998">
            <w:pPr>
              <w:tabs>
                <w:tab w:val="left" w:pos="690"/>
              </w:tabs>
              <w:rPr>
                <w:rFonts w:ascii="Comic Sans MS" w:hAnsi="Comic Sans MS" w:cs="Arial"/>
                <w:sz w:val="24"/>
                <w:szCs w:val="24"/>
              </w:rPr>
            </w:pPr>
            <w:r w:rsidRPr="009D289E">
              <w:rPr>
                <w:rFonts w:ascii="Comic Sans MS" w:hAnsi="Comic Sans MS" w:cs="Arial"/>
                <w:sz w:val="24"/>
                <w:szCs w:val="24"/>
              </w:rPr>
              <w:t>Ages 10-11</w:t>
            </w:r>
          </w:p>
        </w:tc>
        <w:tc>
          <w:tcPr>
            <w:tcW w:w="7149" w:type="dxa"/>
          </w:tcPr>
          <w:p w:rsidR="001C5E92" w:rsidRPr="009D289E" w:rsidRDefault="001C5E92" w:rsidP="00DB4BA4">
            <w:pPr>
              <w:rPr>
                <w:rFonts w:ascii="Comic Sans MS" w:hAnsi="Comic Sans MS" w:cs="Arial"/>
                <w:sz w:val="24"/>
                <w:szCs w:val="24"/>
              </w:rPr>
            </w:pPr>
            <w:r>
              <w:rPr>
                <w:rFonts w:ascii="Comic Sans MS" w:hAnsi="Comic Sans MS" w:cs="Arial"/>
                <w:sz w:val="24"/>
                <w:szCs w:val="24"/>
              </w:rPr>
              <w:t>Cotton ball activity- each person has a cotton ball. Practice 1) blowing it past an object</w:t>
            </w:r>
            <w:r w:rsidR="00DB4BA4">
              <w:rPr>
                <w:rFonts w:ascii="Comic Sans MS" w:hAnsi="Comic Sans MS" w:cs="Arial"/>
                <w:sz w:val="24"/>
                <w:szCs w:val="24"/>
              </w:rPr>
              <w:t xml:space="preserve"> 2) blowing it to hit a target 3) practicing a gentle breath to push the cotton ball from the middle of the palm of the hand to the fingertips without letting it fall.</w:t>
            </w:r>
          </w:p>
        </w:tc>
      </w:tr>
    </w:tbl>
    <w:p w:rsidR="001C5E92" w:rsidRDefault="001C5E92" w:rsidP="001C5E92">
      <w:pPr>
        <w:rPr>
          <w:rFonts w:ascii="Comic Sans MS" w:hAnsi="Comic Sans MS"/>
          <w:sz w:val="24"/>
          <w:szCs w:val="24"/>
        </w:rPr>
      </w:pPr>
    </w:p>
    <w:tbl>
      <w:tblPr>
        <w:tblStyle w:val="TableGrid"/>
        <w:tblW w:w="0" w:type="auto"/>
        <w:tblLook w:val="04A0"/>
      </w:tblPr>
      <w:tblGrid>
        <w:gridCol w:w="4621"/>
        <w:gridCol w:w="4621"/>
      </w:tblGrid>
      <w:tr w:rsidR="00BF7577" w:rsidRPr="009D289E" w:rsidTr="00B55998">
        <w:tc>
          <w:tcPr>
            <w:tcW w:w="9242" w:type="dxa"/>
            <w:gridSpan w:val="2"/>
          </w:tcPr>
          <w:p w:rsidR="00BF7577" w:rsidRPr="008533EC" w:rsidRDefault="00BF7577" w:rsidP="00B55998">
            <w:pPr>
              <w:jc w:val="center"/>
              <w:rPr>
                <w:rFonts w:ascii="Comic Sans MS" w:hAnsi="Comic Sans MS" w:cs="HelveticaNeueLTStd-LtCn"/>
                <w:b/>
                <w:sz w:val="24"/>
                <w:szCs w:val="24"/>
              </w:rPr>
            </w:pPr>
            <w:r w:rsidRPr="008533EC">
              <w:rPr>
                <w:rFonts w:ascii="Comic Sans MS" w:hAnsi="Comic Sans MS" w:cs="HelveticaNeueLTStd-LtCn"/>
                <w:b/>
                <w:sz w:val="24"/>
                <w:szCs w:val="24"/>
              </w:rPr>
              <w:t>Further Reading/Resources</w:t>
            </w:r>
          </w:p>
        </w:tc>
      </w:tr>
      <w:tr w:rsidR="00BF7577" w:rsidRPr="009D289E" w:rsidTr="00B55998">
        <w:tc>
          <w:tcPr>
            <w:tcW w:w="4621" w:type="dxa"/>
          </w:tcPr>
          <w:p w:rsidR="00BF7577" w:rsidRPr="009D289E" w:rsidRDefault="00BF7577" w:rsidP="00B55998">
            <w:pPr>
              <w:rPr>
                <w:rFonts w:ascii="Comic Sans MS" w:hAnsi="Comic Sans MS" w:cs="HelveticaNeueLTStd-LtCn"/>
                <w:sz w:val="24"/>
                <w:szCs w:val="24"/>
              </w:rPr>
            </w:pPr>
            <w:r w:rsidRPr="009D289E">
              <w:rPr>
                <w:rFonts w:ascii="Comic Sans MS" w:hAnsi="Comic Sans MS" w:cs="HelveticaNeueLTStd-LtCn"/>
                <w:sz w:val="24"/>
                <w:szCs w:val="24"/>
              </w:rPr>
              <w:t>Parents</w:t>
            </w:r>
          </w:p>
        </w:tc>
        <w:tc>
          <w:tcPr>
            <w:tcW w:w="4621" w:type="dxa"/>
          </w:tcPr>
          <w:p w:rsidR="00BF7577" w:rsidRDefault="00BF7577" w:rsidP="00B55998">
            <w:pPr>
              <w:rPr>
                <w:rFonts w:ascii="Comic Sans MS" w:hAnsi="Comic Sans MS" w:cs="HelveticaNeueLTStd-LtCn"/>
                <w:sz w:val="24"/>
                <w:szCs w:val="24"/>
              </w:rPr>
            </w:pPr>
            <w:r>
              <w:rPr>
                <w:rFonts w:ascii="Comic Sans MS" w:hAnsi="Comic Sans MS" w:cs="HelveticaNeueLTStd-LtCn"/>
                <w:sz w:val="24"/>
                <w:szCs w:val="24"/>
              </w:rPr>
              <w:t>Parenting from the Inside Out</w:t>
            </w:r>
          </w:p>
          <w:p w:rsidR="00BF7577" w:rsidRPr="009D289E" w:rsidRDefault="00C20093" w:rsidP="00B55998">
            <w:pPr>
              <w:rPr>
                <w:rFonts w:ascii="Comic Sans MS" w:hAnsi="Comic Sans MS" w:cs="HelveticaNeueLTStd-LtCn"/>
                <w:sz w:val="24"/>
                <w:szCs w:val="24"/>
              </w:rPr>
            </w:pPr>
            <w:r>
              <w:rPr>
                <w:rFonts w:ascii="Comic Sans MS" w:hAnsi="Comic Sans MS" w:cs="HelveticaNeueLTStd-LtCn"/>
                <w:sz w:val="24"/>
                <w:szCs w:val="24"/>
              </w:rPr>
              <w:t xml:space="preserve">By </w:t>
            </w:r>
            <w:r w:rsidR="00BF7577">
              <w:rPr>
                <w:rFonts w:ascii="Comic Sans MS" w:hAnsi="Comic Sans MS" w:cs="HelveticaNeueLTStd-LtCn"/>
                <w:sz w:val="24"/>
                <w:szCs w:val="24"/>
              </w:rPr>
              <w:t xml:space="preserve">Dan </w:t>
            </w:r>
            <w:proofErr w:type="spellStart"/>
            <w:r w:rsidR="00BF7577">
              <w:rPr>
                <w:rFonts w:ascii="Comic Sans MS" w:hAnsi="Comic Sans MS" w:cs="HelveticaNeueLTStd-LtCn"/>
                <w:sz w:val="24"/>
                <w:szCs w:val="24"/>
              </w:rPr>
              <w:t>Siegal</w:t>
            </w:r>
            <w:proofErr w:type="spellEnd"/>
            <w:r w:rsidR="00BF7577">
              <w:rPr>
                <w:rFonts w:ascii="Comic Sans MS" w:hAnsi="Comic Sans MS" w:cs="HelveticaNeueLTStd-LtCn"/>
                <w:sz w:val="24"/>
                <w:szCs w:val="24"/>
              </w:rPr>
              <w:t xml:space="preserve"> and Mary </w:t>
            </w:r>
            <w:proofErr w:type="spellStart"/>
            <w:r w:rsidR="00BF7577">
              <w:rPr>
                <w:rFonts w:ascii="Comic Sans MS" w:hAnsi="Comic Sans MS" w:cs="HelveticaNeueLTStd-LtCn"/>
                <w:sz w:val="24"/>
                <w:szCs w:val="24"/>
              </w:rPr>
              <w:t>Hartzell</w:t>
            </w:r>
            <w:proofErr w:type="spellEnd"/>
          </w:p>
        </w:tc>
      </w:tr>
      <w:tr w:rsidR="00BF7577" w:rsidRPr="009D289E" w:rsidTr="00B55998">
        <w:tc>
          <w:tcPr>
            <w:tcW w:w="4621" w:type="dxa"/>
          </w:tcPr>
          <w:p w:rsidR="00BF7577" w:rsidRPr="009D289E" w:rsidRDefault="00BF7577" w:rsidP="00B55998">
            <w:pPr>
              <w:rPr>
                <w:rFonts w:ascii="Comic Sans MS" w:hAnsi="Comic Sans MS" w:cs="HelveticaNeueLTStd-LtCn"/>
                <w:sz w:val="24"/>
                <w:szCs w:val="24"/>
              </w:rPr>
            </w:pPr>
            <w:r w:rsidRPr="009D289E">
              <w:rPr>
                <w:rFonts w:ascii="Comic Sans MS" w:hAnsi="Comic Sans MS" w:cs="HelveticaNeueLTStd-LtCn"/>
                <w:sz w:val="24"/>
                <w:szCs w:val="24"/>
              </w:rPr>
              <w:t>Children aged 4-6</w:t>
            </w:r>
          </w:p>
        </w:tc>
        <w:tc>
          <w:tcPr>
            <w:tcW w:w="4621" w:type="dxa"/>
          </w:tcPr>
          <w:p w:rsidR="00BF7577" w:rsidRDefault="00BF7577" w:rsidP="00B55998">
            <w:pPr>
              <w:rPr>
                <w:rFonts w:ascii="Comic Sans MS" w:hAnsi="Comic Sans MS" w:cs="HelveticaNeueLTStd-LtCn"/>
                <w:sz w:val="24"/>
                <w:szCs w:val="24"/>
              </w:rPr>
            </w:pPr>
            <w:r>
              <w:rPr>
                <w:rFonts w:ascii="Comic Sans MS" w:hAnsi="Comic Sans MS" w:cs="HelveticaNeueLTStd-LtCn"/>
                <w:sz w:val="24"/>
                <w:szCs w:val="24"/>
              </w:rPr>
              <w:t>Peaceful Piggy Meditation</w:t>
            </w:r>
          </w:p>
          <w:p w:rsidR="00BF7577" w:rsidRDefault="00C20093" w:rsidP="00B55998">
            <w:pPr>
              <w:rPr>
                <w:rFonts w:ascii="Comic Sans MS" w:hAnsi="Comic Sans MS" w:cs="HelveticaNeueLTStd-LtCn"/>
                <w:sz w:val="24"/>
                <w:szCs w:val="24"/>
              </w:rPr>
            </w:pPr>
            <w:r>
              <w:rPr>
                <w:rFonts w:ascii="Comic Sans MS" w:hAnsi="Comic Sans MS" w:cs="HelveticaNeueLTStd-LtCn"/>
                <w:sz w:val="24"/>
                <w:szCs w:val="24"/>
              </w:rPr>
              <w:t xml:space="preserve">By </w:t>
            </w:r>
            <w:r w:rsidR="00BF7577">
              <w:rPr>
                <w:rFonts w:ascii="Comic Sans MS" w:hAnsi="Comic Sans MS" w:cs="HelveticaNeueLTStd-LtCn"/>
                <w:sz w:val="24"/>
                <w:szCs w:val="24"/>
              </w:rPr>
              <w:t>Kerry Lee</w:t>
            </w:r>
          </w:p>
          <w:p w:rsidR="00BF7577" w:rsidRDefault="00BF7577" w:rsidP="00B55998">
            <w:pPr>
              <w:rPr>
                <w:rFonts w:ascii="Comic Sans MS" w:hAnsi="Comic Sans MS" w:cs="HelveticaNeueLTStd-LtCn"/>
                <w:sz w:val="24"/>
                <w:szCs w:val="24"/>
              </w:rPr>
            </w:pPr>
            <w:r>
              <w:rPr>
                <w:rFonts w:ascii="Comic Sans MS" w:hAnsi="Comic Sans MS" w:cs="HelveticaNeueLTStd-LtCn"/>
                <w:sz w:val="24"/>
                <w:szCs w:val="24"/>
              </w:rPr>
              <w:t>Cosmic Yoga</w:t>
            </w:r>
          </w:p>
          <w:p w:rsidR="00BF7577" w:rsidRPr="009D289E" w:rsidRDefault="009A2321" w:rsidP="00B55998">
            <w:pPr>
              <w:rPr>
                <w:rFonts w:ascii="Comic Sans MS" w:hAnsi="Comic Sans MS" w:cs="HelveticaNeueLTStd-LtCn"/>
                <w:sz w:val="24"/>
                <w:szCs w:val="24"/>
              </w:rPr>
            </w:pPr>
            <w:r>
              <w:rPr>
                <w:rFonts w:ascii="Comic Sans MS" w:hAnsi="Comic Sans MS" w:cs="HelveticaNeueLTStd-LtCn"/>
                <w:sz w:val="24"/>
                <w:szCs w:val="24"/>
              </w:rPr>
              <w:t>YouTube</w:t>
            </w:r>
          </w:p>
        </w:tc>
      </w:tr>
      <w:tr w:rsidR="00BF7577" w:rsidRPr="009D289E" w:rsidTr="00B55998">
        <w:tc>
          <w:tcPr>
            <w:tcW w:w="4621" w:type="dxa"/>
          </w:tcPr>
          <w:p w:rsidR="00BF7577" w:rsidRPr="009D289E" w:rsidRDefault="00BF7577" w:rsidP="00B55998">
            <w:pPr>
              <w:rPr>
                <w:rFonts w:ascii="Comic Sans MS" w:hAnsi="Comic Sans MS" w:cs="HelveticaNeueLTStd-LtCn"/>
                <w:sz w:val="24"/>
                <w:szCs w:val="24"/>
              </w:rPr>
            </w:pPr>
            <w:r w:rsidRPr="009D289E">
              <w:rPr>
                <w:rFonts w:ascii="Comic Sans MS" w:hAnsi="Comic Sans MS" w:cs="HelveticaNeueLTStd-LtCn"/>
                <w:sz w:val="24"/>
                <w:szCs w:val="24"/>
              </w:rPr>
              <w:t>Children aged 7-11</w:t>
            </w:r>
          </w:p>
        </w:tc>
        <w:tc>
          <w:tcPr>
            <w:tcW w:w="4621" w:type="dxa"/>
          </w:tcPr>
          <w:p w:rsidR="00BF7577" w:rsidRPr="00ED40E4" w:rsidRDefault="00BF7577" w:rsidP="00ED40E4">
            <w:pPr>
              <w:shd w:val="clear" w:color="auto" w:fill="FFFFFF"/>
              <w:spacing w:after="100" w:afterAutospacing="1"/>
              <w:outlineLvl w:val="0"/>
              <w:rPr>
                <w:rFonts w:ascii="Comic Sans MS" w:eastAsia="Times New Roman" w:hAnsi="Comic Sans MS" w:cs="Arial"/>
                <w:bCs/>
                <w:color w:val="111111"/>
                <w:kern w:val="36"/>
                <w:sz w:val="24"/>
                <w:szCs w:val="24"/>
                <w:lang w:eastAsia="en-GB"/>
              </w:rPr>
            </w:pPr>
            <w:r w:rsidRPr="00DB4BA4">
              <w:rPr>
                <w:rFonts w:ascii="Comic Sans MS" w:eastAsia="Times New Roman" w:hAnsi="Comic Sans MS" w:cs="Arial"/>
                <w:bCs/>
                <w:color w:val="111111"/>
                <w:kern w:val="36"/>
                <w:sz w:val="24"/>
                <w:szCs w:val="24"/>
                <w:lang w:eastAsia="en-GB"/>
              </w:rPr>
              <w:t>Sitting Still Like a Frog: Mindfulness Exercises for Kids (and Their Parents)</w:t>
            </w:r>
            <w:r>
              <w:rPr>
                <w:rFonts w:ascii="Comic Sans MS" w:eastAsia="Times New Roman" w:hAnsi="Comic Sans MS" w:cs="Arial"/>
                <w:bCs/>
                <w:color w:val="111111"/>
                <w:kern w:val="36"/>
                <w:sz w:val="24"/>
                <w:szCs w:val="24"/>
                <w:lang w:eastAsia="en-GB"/>
              </w:rPr>
              <w:t xml:space="preserve"> </w:t>
            </w:r>
            <w:r w:rsidR="00C20093">
              <w:rPr>
                <w:rFonts w:ascii="Comic Sans MS" w:eastAsia="Times New Roman" w:hAnsi="Comic Sans MS" w:cs="Arial"/>
                <w:bCs/>
                <w:color w:val="111111"/>
                <w:kern w:val="36"/>
                <w:sz w:val="24"/>
                <w:szCs w:val="24"/>
                <w:lang w:eastAsia="en-GB"/>
              </w:rPr>
              <w:t xml:space="preserve">By </w:t>
            </w:r>
            <w:proofErr w:type="spellStart"/>
            <w:r>
              <w:rPr>
                <w:rFonts w:ascii="Comic Sans MS" w:eastAsia="Times New Roman" w:hAnsi="Comic Sans MS" w:cs="Arial"/>
                <w:bCs/>
                <w:color w:val="111111"/>
                <w:kern w:val="36"/>
                <w:sz w:val="24"/>
                <w:szCs w:val="24"/>
                <w:lang w:eastAsia="en-GB"/>
              </w:rPr>
              <w:t>Eline</w:t>
            </w:r>
            <w:proofErr w:type="spellEnd"/>
            <w:r>
              <w:rPr>
                <w:rFonts w:ascii="Comic Sans MS" w:eastAsia="Times New Roman" w:hAnsi="Comic Sans MS" w:cs="Arial"/>
                <w:bCs/>
                <w:color w:val="111111"/>
                <w:kern w:val="36"/>
                <w:sz w:val="24"/>
                <w:szCs w:val="24"/>
                <w:lang w:eastAsia="en-GB"/>
              </w:rPr>
              <w:t xml:space="preserve"> Snell</w:t>
            </w:r>
          </w:p>
        </w:tc>
      </w:tr>
    </w:tbl>
    <w:p w:rsidR="00BF7577" w:rsidRDefault="00BF7577" w:rsidP="001C5E92">
      <w:pPr>
        <w:rPr>
          <w:rFonts w:ascii="Comic Sans MS" w:hAnsi="Comic Sans MS"/>
          <w:sz w:val="24"/>
          <w:szCs w:val="24"/>
        </w:rPr>
      </w:pPr>
    </w:p>
    <w:p w:rsidR="00ED40E4" w:rsidRPr="001C5E92" w:rsidRDefault="00ED40E4" w:rsidP="001C5E92">
      <w:pPr>
        <w:rPr>
          <w:rFonts w:ascii="Comic Sans MS" w:hAnsi="Comic Sans MS"/>
          <w:sz w:val="24"/>
          <w:szCs w:val="24"/>
        </w:rPr>
      </w:pPr>
    </w:p>
    <w:sectPr w:rsidR="00ED40E4" w:rsidRPr="001C5E92" w:rsidSect="002B6292">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6C9E"/>
    <w:multiLevelType w:val="hybridMultilevel"/>
    <w:tmpl w:val="86AE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B6292"/>
    <w:rsid w:val="001C5E92"/>
    <w:rsid w:val="001D6D5E"/>
    <w:rsid w:val="002B6292"/>
    <w:rsid w:val="004226F8"/>
    <w:rsid w:val="00496F86"/>
    <w:rsid w:val="004A36FA"/>
    <w:rsid w:val="0055611D"/>
    <w:rsid w:val="00752B20"/>
    <w:rsid w:val="00833847"/>
    <w:rsid w:val="008533EC"/>
    <w:rsid w:val="008E1605"/>
    <w:rsid w:val="00902C70"/>
    <w:rsid w:val="009A2321"/>
    <w:rsid w:val="009D289E"/>
    <w:rsid w:val="00BF7577"/>
    <w:rsid w:val="00C20093"/>
    <w:rsid w:val="00CF57C5"/>
    <w:rsid w:val="00DB4BA4"/>
    <w:rsid w:val="00ED40E4"/>
    <w:rsid w:val="00F50BA2"/>
    <w:rsid w:val="00F97B1D"/>
    <w:rsid w:val="00FF47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A2"/>
  </w:style>
  <w:style w:type="paragraph" w:styleId="Heading1">
    <w:name w:val="heading 1"/>
    <w:basedOn w:val="Normal"/>
    <w:link w:val="Heading1Char"/>
    <w:uiPriority w:val="9"/>
    <w:qFormat/>
    <w:rsid w:val="00DB4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92"/>
    <w:rPr>
      <w:rFonts w:ascii="Tahoma" w:hAnsi="Tahoma" w:cs="Tahoma"/>
      <w:sz w:val="16"/>
      <w:szCs w:val="16"/>
    </w:rPr>
  </w:style>
  <w:style w:type="table" w:styleId="TableGrid">
    <w:name w:val="Table Grid"/>
    <w:basedOn w:val="TableNormal"/>
    <w:uiPriority w:val="59"/>
    <w:rsid w:val="002B6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E92"/>
    <w:pPr>
      <w:ind w:left="720"/>
      <w:contextualSpacing/>
    </w:pPr>
  </w:style>
  <w:style w:type="character" w:customStyle="1" w:styleId="Heading1Char">
    <w:name w:val="Heading 1 Char"/>
    <w:basedOn w:val="DefaultParagraphFont"/>
    <w:link w:val="Heading1"/>
    <w:uiPriority w:val="9"/>
    <w:rsid w:val="00DB4BA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DB4BA4"/>
  </w:style>
</w:styles>
</file>

<file path=word/webSettings.xml><?xml version="1.0" encoding="utf-8"?>
<w:webSettings xmlns:r="http://schemas.openxmlformats.org/officeDocument/2006/relationships" xmlns:w="http://schemas.openxmlformats.org/wordprocessingml/2006/main">
  <w:divs>
    <w:div w:id="826022084">
      <w:bodyDiv w:val="1"/>
      <w:marLeft w:val="0"/>
      <w:marRight w:val="0"/>
      <w:marTop w:val="0"/>
      <w:marBottom w:val="0"/>
      <w:divBdr>
        <w:top w:val="none" w:sz="0" w:space="0" w:color="auto"/>
        <w:left w:val="none" w:sz="0" w:space="0" w:color="auto"/>
        <w:bottom w:val="none" w:sz="0" w:space="0" w:color="auto"/>
        <w:right w:val="none" w:sz="0" w:space="0" w:color="auto"/>
      </w:divBdr>
    </w:div>
    <w:div w:id="14131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Little Ealing Primary School</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Hughes</dc:creator>
  <cp:lastModifiedBy>User</cp:lastModifiedBy>
  <cp:revision>2</cp:revision>
  <dcterms:created xsi:type="dcterms:W3CDTF">2018-02-23T12:11:00Z</dcterms:created>
  <dcterms:modified xsi:type="dcterms:W3CDTF">2018-02-23T12:11:00Z</dcterms:modified>
</cp:coreProperties>
</file>